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0741" w14:textId="77777777" w:rsidR="0046650E" w:rsidRPr="004C4EE0" w:rsidRDefault="00BF79AE" w:rsidP="00A401EC">
      <w:pPr>
        <w:suppressAutoHyphens/>
        <w:spacing w:after="0" w:line="240" w:lineRule="auto"/>
        <w:jc w:val="center"/>
        <w:rPr>
          <w:rFonts w:ascii="Times New Roman" w:eastAsia="Times New Roman" w:hAnsi="Times New Roman" w:cs="Times New Roman"/>
          <w:b/>
          <w:color w:val="000000"/>
          <w:sz w:val="24"/>
          <w:szCs w:val="21"/>
          <w:lang w:val="en-GB"/>
        </w:rPr>
      </w:pPr>
      <w:bookmarkStart w:id="0" w:name="_GoBack"/>
      <w:bookmarkEnd w:id="0"/>
      <w:r w:rsidRPr="004C4EE0">
        <w:rPr>
          <w:rFonts w:ascii="Times New Roman" w:eastAsia="Times New Roman" w:hAnsi="Times New Roman" w:cs="Times New Roman"/>
          <w:b/>
          <w:color w:val="000000"/>
          <w:sz w:val="24"/>
          <w:szCs w:val="21"/>
          <w:lang w:val="en-GB"/>
        </w:rPr>
        <w:t>Title</w:t>
      </w:r>
    </w:p>
    <w:p w14:paraId="7E632033" w14:textId="77777777" w:rsidR="002330AC" w:rsidRPr="0046650E" w:rsidRDefault="002330AC" w:rsidP="00A401EC">
      <w:pPr>
        <w:suppressAutoHyphens/>
        <w:spacing w:after="0" w:line="240" w:lineRule="auto"/>
        <w:jc w:val="center"/>
        <w:rPr>
          <w:rFonts w:ascii="Times New Roman" w:eastAsia="Times New Roman" w:hAnsi="Times New Roman" w:cs="Times New Roman"/>
          <w:color w:val="000000"/>
          <w:sz w:val="20"/>
          <w:szCs w:val="21"/>
          <w:lang w:val="en-GB"/>
        </w:rPr>
      </w:pPr>
    </w:p>
    <w:p w14:paraId="3BD751B1" w14:textId="77777777" w:rsidR="0046650E" w:rsidRPr="0046650E" w:rsidRDefault="0046650E" w:rsidP="00A401EC">
      <w:pPr>
        <w:spacing w:after="0" w:line="240" w:lineRule="auto"/>
        <w:jc w:val="center"/>
        <w:rPr>
          <w:rFonts w:ascii="Times New Roman" w:eastAsia="Times New Roman" w:hAnsi="Times New Roman" w:cs="Times New Roman"/>
          <w:sz w:val="20"/>
          <w:szCs w:val="20"/>
          <w:lang w:val="en-GB"/>
        </w:rPr>
      </w:pPr>
      <w:r w:rsidRPr="0046650E">
        <w:rPr>
          <w:rFonts w:ascii="Times New Roman" w:eastAsia="Times New Roman" w:hAnsi="Times New Roman" w:cs="Times New Roman"/>
          <w:sz w:val="20"/>
          <w:szCs w:val="20"/>
          <w:vertAlign w:val="superscript"/>
          <w:lang w:val="en-GB"/>
        </w:rPr>
        <w:t>1</w:t>
      </w:r>
      <w:r w:rsidR="001B744F" w:rsidRPr="004C4EE0">
        <w:rPr>
          <w:rFonts w:ascii="Times New Roman" w:eastAsia="Times New Roman" w:hAnsi="Times New Roman" w:cs="Times New Roman"/>
          <w:sz w:val="20"/>
          <w:szCs w:val="20"/>
          <w:vertAlign w:val="superscript"/>
          <w:lang w:val="en-GB"/>
        </w:rPr>
        <w:t>*</w:t>
      </w:r>
      <w:r w:rsidR="00BF79AE" w:rsidRPr="004C4EE0">
        <w:rPr>
          <w:rFonts w:ascii="Times New Roman" w:eastAsia="Times New Roman" w:hAnsi="Times New Roman" w:cs="Times New Roman"/>
          <w:smallCaps/>
          <w:sz w:val="20"/>
          <w:szCs w:val="20"/>
          <w:lang w:val="en-GB"/>
        </w:rPr>
        <w:t xml:space="preserve">Name </w:t>
      </w:r>
      <w:r w:rsidR="00BF79AE" w:rsidRPr="004C4EE0">
        <w:rPr>
          <w:rFonts w:ascii="Times New Roman" w:eastAsia="Times New Roman" w:hAnsi="Times New Roman" w:cs="Times New Roman"/>
          <w:sz w:val="20"/>
          <w:szCs w:val="20"/>
          <w:lang w:val="en-GB"/>
        </w:rPr>
        <w:t>of Author</w:t>
      </w:r>
      <w:r w:rsidRPr="0046650E">
        <w:rPr>
          <w:rFonts w:ascii="Times New Roman" w:eastAsia="Times New Roman" w:hAnsi="Times New Roman" w:cs="Times New Roman"/>
          <w:sz w:val="20"/>
          <w:szCs w:val="20"/>
          <w:lang w:val="en-GB"/>
        </w:rPr>
        <w:t xml:space="preserve">, </w:t>
      </w:r>
      <w:r w:rsidR="00BF79AE" w:rsidRPr="004C4EE0">
        <w:rPr>
          <w:rFonts w:ascii="Times New Roman" w:eastAsia="Times New Roman" w:hAnsi="Times New Roman" w:cs="Times New Roman"/>
          <w:sz w:val="20"/>
          <w:szCs w:val="20"/>
          <w:vertAlign w:val="superscript"/>
          <w:lang w:val="en-GB"/>
        </w:rPr>
        <w:t>2</w:t>
      </w:r>
      <w:r w:rsidR="00BF79AE" w:rsidRPr="004C4EE0">
        <w:rPr>
          <w:rFonts w:ascii="Times New Roman" w:eastAsia="Times New Roman" w:hAnsi="Times New Roman" w:cs="Times New Roman"/>
          <w:smallCaps/>
          <w:sz w:val="20"/>
          <w:szCs w:val="20"/>
          <w:lang w:val="en-GB"/>
        </w:rPr>
        <w:t xml:space="preserve">Name </w:t>
      </w:r>
      <w:r w:rsidR="00BF79AE" w:rsidRPr="004C4EE0">
        <w:rPr>
          <w:rFonts w:ascii="Times New Roman" w:eastAsia="Times New Roman" w:hAnsi="Times New Roman" w:cs="Times New Roman"/>
          <w:sz w:val="20"/>
          <w:szCs w:val="20"/>
          <w:lang w:val="en-GB"/>
        </w:rPr>
        <w:t>of Author</w:t>
      </w:r>
      <w:r w:rsidR="002330AC" w:rsidRPr="004C4EE0">
        <w:rPr>
          <w:rFonts w:ascii="Times New Roman" w:eastAsia="Times New Roman" w:hAnsi="Times New Roman" w:cs="Times New Roman"/>
          <w:sz w:val="20"/>
          <w:szCs w:val="20"/>
          <w:lang w:val="en-GB"/>
        </w:rPr>
        <w:t xml:space="preserve">, </w:t>
      </w:r>
      <w:r w:rsidR="002330AC" w:rsidRPr="004C4EE0">
        <w:rPr>
          <w:rFonts w:ascii="Times New Roman" w:eastAsia="Times New Roman" w:hAnsi="Times New Roman" w:cs="Times New Roman"/>
          <w:sz w:val="20"/>
          <w:szCs w:val="20"/>
          <w:vertAlign w:val="superscript"/>
          <w:lang w:val="en-GB"/>
        </w:rPr>
        <w:t>3</w:t>
      </w:r>
      <w:r w:rsidR="002330AC" w:rsidRPr="004C4EE0">
        <w:rPr>
          <w:rFonts w:ascii="Times New Roman" w:eastAsia="Times New Roman" w:hAnsi="Times New Roman" w:cs="Times New Roman"/>
          <w:smallCaps/>
          <w:sz w:val="20"/>
          <w:szCs w:val="20"/>
          <w:lang w:val="en-GB"/>
        </w:rPr>
        <w:t xml:space="preserve">Name </w:t>
      </w:r>
      <w:r w:rsidR="002330AC" w:rsidRPr="004C4EE0">
        <w:rPr>
          <w:rFonts w:ascii="Times New Roman" w:eastAsia="Times New Roman" w:hAnsi="Times New Roman" w:cs="Times New Roman"/>
          <w:sz w:val="20"/>
          <w:szCs w:val="20"/>
          <w:lang w:val="en-GB"/>
        </w:rPr>
        <w:t>of Author</w:t>
      </w:r>
    </w:p>
    <w:p w14:paraId="4E65D53B" w14:textId="1663EB81" w:rsidR="00476703" w:rsidRPr="006B6ED9" w:rsidRDefault="0046650E" w:rsidP="00A401EC">
      <w:pPr>
        <w:suppressAutoHyphens/>
        <w:spacing w:after="0" w:line="240" w:lineRule="auto"/>
        <w:jc w:val="center"/>
        <w:rPr>
          <w:rFonts w:ascii="Times New Roman" w:hAnsi="Times New Roman" w:cs="Times New Roman"/>
          <w:color w:val="000000"/>
          <w:sz w:val="20"/>
          <w:szCs w:val="20"/>
          <w:lang w:val="en-GB" w:eastAsia="ja-JP"/>
        </w:rPr>
      </w:pPr>
      <w:r w:rsidRPr="0046650E">
        <w:rPr>
          <w:rFonts w:ascii="Times New Roman" w:eastAsia="Times New Roman" w:hAnsi="Times New Roman" w:cs="Times New Roman"/>
          <w:color w:val="000000"/>
          <w:sz w:val="20"/>
          <w:szCs w:val="20"/>
          <w:vertAlign w:val="superscript"/>
          <w:lang w:val="en-GB"/>
        </w:rPr>
        <w:t>1</w:t>
      </w:r>
      <w:r w:rsidR="002330AC" w:rsidRPr="004C4EE0">
        <w:rPr>
          <w:rFonts w:ascii="Times New Roman" w:eastAsia="Times New Roman" w:hAnsi="Times New Roman" w:cs="Times New Roman"/>
          <w:color w:val="000000"/>
          <w:sz w:val="20"/>
          <w:szCs w:val="20"/>
          <w:lang w:val="en-GB"/>
        </w:rPr>
        <w:t xml:space="preserve">Institution </w:t>
      </w:r>
      <w:r w:rsidR="00C00102">
        <w:rPr>
          <w:rFonts w:ascii="Times New Roman" w:eastAsia="Times New Roman" w:hAnsi="Times New Roman" w:cs="Times New Roman"/>
          <w:color w:val="000000"/>
          <w:sz w:val="20"/>
          <w:szCs w:val="20"/>
          <w:lang w:val="en-GB"/>
        </w:rPr>
        <w:t xml:space="preserve">(with department) </w:t>
      </w:r>
      <w:r w:rsidR="002330AC" w:rsidRPr="004C4EE0">
        <w:rPr>
          <w:rFonts w:ascii="Times New Roman" w:eastAsia="Times New Roman" w:hAnsi="Times New Roman" w:cs="Times New Roman"/>
          <w:color w:val="000000"/>
          <w:sz w:val="20"/>
          <w:szCs w:val="20"/>
          <w:lang w:val="en-GB"/>
        </w:rPr>
        <w:t xml:space="preserve">of Author, City, </w:t>
      </w:r>
      <w:r w:rsidR="00D42053">
        <w:rPr>
          <w:rFonts w:ascii="Times New Roman" w:hAnsi="Times New Roman" w:cs="Times New Roman" w:hint="eastAsia"/>
          <w:color w:val="000000"/>
          <w:sz w:val="20"/>
          <w:szCs w:val="20"/>
          <w:lang w:val="en-GB" w:eastAsia="ja-JP"/>
        </w:rPr>
        <w:t>Country</w:t>
      </w:r>
    </w:p>
    <w:p w14:paraId="33B221C9" w14:textId="7B235446" w:rsidR="00476703" w:rsidRDefault="0046650E" w:rsidP="00A401EC">
      <w:pPr>
        <w:suppressAutoHyphens/>
        <w:spacing w:after="0" w:line="240" w:lineRule="auto"/>
        <w:jc w:val="center"/>
        <w:rPr>
          <w:rFonts w:ascii="Times New Roman" w:eastAsia="Times New Roman" w:hAnsi="Times New Roman" w:cs="Times New Roman"/>
          <w:color w:val="000000"/>
          <w:sz w:val="20"/>
          <w:szCs w:val="20"/>
          <w:lang w:val="en-GB"/>
        </w:rPr>
      </w:pPr>
      <w:r w:rsidRPr="0046650E">
        <w:rPr>
          <w:rFonts w:ascii="Times New Roman" w:eastAsia="Times New Roman" w:hAnsi="Times New Roman" w:cs="Times New Roman"/>
          <w:smallCaps/>
          <w:color w:val="000000"/>
          <w:sz w:val="20"/>
          <w:szCs w:val="20"/>
          <w:vertAlign w:val="superscript"/>
          <w:lang w:val="en-GB"/>
        </w:rPr>
        <w:t>2</w:t>
      </w:r>
      <w:r w:rsidR="002330AC" w:rsidRPr="004C4EE0">
        <w:rPr>
          <w:rFonts w:ascii="Times New Roman" w:eastAsia="Times New Roman" w:hAnsi="Times New Roman" w:cs="Times New Roman"/>
          <w:color w:val="000000"/>
          <w:sz w:val="20"/>
          <w:szCs w:val="20"/>
          <w:lang w:val="en-GB"/>
        </w:rPr>
        <w:t>Institution of Author</w:t>
      </w:r>
      <w:r w:rsidR="00C00102">
        <w:rPr>
          <w:rFonts w:ascii="Times New Roman" w:eastAsia="Times New Roman" w:hAnsi="Times New Roman" w:cs="Times New Roman"/>
          <w:color w:val="000000"/>
          <w:sz w:val="20"/>
          <w:szCs w:val="20"/>
          <w:lang w:val="en-GB"/>
        </w:rPr>
        <w:t xml:space="preserve"> (with department)</w:t>
      </w:r>
      <w:r w:rsidR="002330AC" w:rsidRPr="004C4EE0">
        <w:rPr>
          <w:rFonts w:ascii="Times New Roman" w:eastAsia="Times New Roman" w:hAnsi="Times New Roman" w:cs="Times New Roman"/>
          <w:color w:val="000000"/>
          <w:sz w:val="20"/>
          <w:szCs w:val="20"/>
          <w:lang w:val="en-GB"/>
        </w:rPr>
        <w:t xml:space="preserve">, City, </w:t>
      </w:r>
      <w:r w:rsidR="00D42053">
        <w:rPr>
          <w:rFonts w:ascii="Times New Roman" w:hAnsi="Times New Roman" w:cs="Times New Roman" w:hint="eastAsia"/>
          <w:color w:val="000000"/>
          <w:sz w:val="20"/>
          <w:szCs w:val="20"/>
          <w:lang w:val="en-GB" w:eastAsia="ja-JP"/>
        </w:rPr>
        <w:t>Country</w:t>
      </w:r>
    </w:p>
    <w:p w14:paraId="53C6DE55" w14:textId="4F91E9BD" w:rsidR="0046650E" w:rsidRPr="006B6ED9" w:rsidRDefault="002330AC" w:rsidP="00A401EC">
      <w:pPr>
        <w:suppressAutoHyphens/>
        <w:spacing w:after="0" w:line="240" w:lineRule="auto"/>
        <w:jc w:val="center"/>
        <w:rPr>
          <w:rFonts w:ascii="Times New Roman" w:hAnsi="Times New Roman" w:cs="Times New Roman"/>
          <w:color w:val="000000"/>
          <w:sz w:val="20"/>
          <w:szCs w:val="20"/>
          <w:lang w:val="en-GB" w:eastAsia="ja-JP"/>
        </w:rPr>
      </w:pPr>
      <w:r w:rsidRPr="004C4EE0">
        <w:rPr>
          <w:rFonts w:ascii="Times New Roman" w:eastAsia="Times New Roman" w:hAnsi="Times New Roman" w:cs="Times New Roman"/>
          <w:smallCaps/>
          <w:color w:val="000000"/>
          <w:sz w:val="20"/>
          <w:szCs w:val="20"/>
          <w:vertAlign w:val="superscript"/>
          <w:lang w:val="en-GB"/>
        </w:rPr>
        <w:t>3</w:t>
      </w:r>
      <w:r w:rsidRPr="004C4EE0">
        <w:rPr>
          <w:rFonts w:ascii="Times New Roman" w:eastAsia="Times New Roman" w:hAnsi="Times New Roman" w:cs="Times New Roman"/>
          <w:color w:val="000000"/>
          <w:sz w:val="20"/>
          <w:szCs w:val="20"/>
          <w:lang w:val="en-GB"/>
        </w:rPr>
        <w:t>Institution of Author</w:t>
      </w:r>
      <w:r w:rsidR="00C00102">
        <w:rPr>
          <w:rFonts w:ascii="Times New Roman" w:eastAsia="Times New Roman" w:hAnsi="Times New Roman" w:cs="Times New Roman"/>
          <w:color w:val="000000"/>
          <w:sz w:val="20"/>
          <w:szCs w:val="20"/>
          <w:lang w:val="en-GB"/>
        </w:rPr>
        <w:t xml:space="preserve"> (with department)</w:t>
      </w:r>
      <w:r w:rsidRPr="004C4EE0">
        <w:rPr>
          <w:rFonts w:ascii="Times New Roman" w:eastAsia="Times New Roman" w:hAnsi="Times New Roman" w:cs="Times New Roman"/>
          <w:color w:val="000000"/>
          <w:sz w:val="20"/>
          <w:szCs w:val="20"/>
          <w:lang w:val="en-GB"/>
        </w:rPr>
        <w:t>, City</w:t>
      </w:r>
      <w:r w:rsidR="00D42053">
        <w:rPr>
          <w:rFonts w:ascii="Times New Roman" w:hAnsi="Times New Roman" w:cs="Times New Roman" w:hint="eastAsia"/>
          <w:color w:val="000000"/>
          <w:sz w:val="20"/>
          <w:szCs w:val="20"/>
          <w:lang w:val="en-GB" w:eastAsia="ja-JP"/>
        </w:rPr>
        <w:t>, Country</w:t>
      </w:r>
    </w:p>
    <w:p w14:paraId="0F4C3335" w14:textId="77777777" w:rsidR="00750206" w:rsidRPr="004C4EE0" w:rsidRDefault="00750206" w:rsidP="00A401EC">
      <w:pPr>
        <w:suppressAutoHyphens/>
        <w:spacing w:after="0" w:line="240" w:lineRule="auto"/>
        <w:jc w:val="center"/>
        <w:rPr>
          <w:rFonts w:ascii="Times New Roman" w:eastAsia="Times New Roman" w:hAnsi="Times New Roman" w:cs="Times New Roman"/>
          <w:color w:val="000000"/>
          <w:sz w:val="20"/>
          <w:szCs w:val="20"/>
          <w:lang w:val="en-GB"/>
        </w:rPr>
      </w:pPr>
    </w:p>
    <w:p w14:paraId="795520F0" w14:textId="2186EE66" w:rsidR="00750206" w:rsidRPr="004C4EE0" w:rsidRDefault="00750206" w:rsidP="00A401EC">
      <w:pPr>
        <w:suppressAutoHyphens/>
        <w:spacing w:after="0" w:line="240" w:lineRule="auto"/>
        <w:rPr>
          <w:rFonts w:ascii="Times New Roman" w:eastAsia="SimSun" w:hAnsi="Times New Roman" w:cs="Times New Roman"/>
          <w:color w:val="000000"/>
          <w:kern w:val="24"/>
          <w:sz w:val="20"/>
          <w:szCs w:val="20"/>
          <w:lang w:val="en-GB"/>
        </w:rPr>
      </w:pPr>
      <w:r w:rsidRPr="004C4EE0">
        <w:rPr>
          <w:rFonts w:ascii="Times New Roman" w:eastAsia="SimSun" w:hAnsi="Times New Roman" w:cs="Times New Roman"/>
          <w:color w:val="000000"/>
          <w:kern w:val="24"/>
          <w:sz w:val="20"/>
          <w:szCs w:val="20"/>
          <w:lang w:val="en-GB"/>
        </w:rPr>
        <w:t>Corresponding author: *CORRESPONDING AUTHOR</w:t>
      </w:r>
      <w:r w:rsidR="00043E10" w:rsidRPr="004C4EE0">
        <w:rPr>
          <w:rFonts w:ascii="Times New Roman" w:eastAsia="SimSun" w:hAnsi="Times New Roman" w:cs="Times New Roman"/>
          <w:color w:val="000000"/>
          <w:kern w:val="24"/>
          <w:sz w:val="20"/>
          <w:szCs w:val="20"/>
          <w:lang w:val="en-GB"/>
        </w:rPr>
        <w:t xml:space="preserve">’S NAME, Name of Institution </w:t>
      </w:r>
      <w:r w:rsidRPr="004C4EE0">
        <w:rPr>
          <w:rFonts w:ascii="Times New Roman" w:eastAsia="SimSun" w:hAnsi="Times New Roman" w:cs="Times New Roman"/>
          <w:color w:val="000000"/>
          <w:kern w:val="24"/>
          <w:sz w:val="20"/>
          <w:szCs w:val="20"/>
          <w:lang w:val="en-GB"/>
        </w:rPr>
        <w:t xml:space="preserve">and </w:t>
      </w:r>
      <w:r w:rsidR="00C00102">
        <w:rPr>
          <w:rFonts w:ascii="Times New Roman" w:eastAsia="SimSun" w:hAnsi="Times New Roman" w:cs="Times New Roman"/>
          <w:color w:val="000000"/>
          <w:kern w:val="24"/>
          <w:sz w:val="20"/>
          <w:szCs w:val="20"/>
          <w:lang w:val="en-GB"/>
        </w:rPr>
        <w:t xml:space="preserve">detailed </w:t>
      </w:r>
      <w:r w:rsidRPr="004C4EE0">
        <w:rPr>
          <w:rFonts w:ascii="Times New Roman" w:eastAsia="SimSun" w:hAnsi="Times New Roman" w:cs="Times New Roman"/>
          <w:color w:val="000000"/>
          <w:kern w:val="24"/>
          <w:sz w:val="20"/>
          <w:szCs w:val="20"/>
          <w:lang w:val="en-GB"/>
        </w:rPr>
        <w:t>postal address.</w:t>
      </w:r>
    </w:p>
    <w:p w14:paraId="51DD893A" w14:textId="77777777" w:rsidR="00750206" w:rsidRPr="0046650E" w:rsidRDefault="00750206" w:rsidP="00A401EC">
      <w:pPr>
        <w:suppressAutoHyphens/>
        <w:spacing w:after="0" w:line="240" w:lineRule="auto"/>
        <w:rPr>
          <w:rFonts w:ascii="Times New Roman" w:eastAsia="SimSun" w:hAnsi="Times New Roman" w:cs="Times New Roman"/>
          <w:color w:val="000000"/>
          <w:kern w:val="24"/>
          <w:sz w:val="20"/>
          <w:szCs w:val="20"/>
          <w:lang w:val="en-GB"/>
        </w:rPr>
      </w:pPr>
      <w:r w:rsidRPr="004C4EE0">
        <w:rPr>
          <w:rFonts w:ascii="Times New Roman" w:eastAsia="SimSun" w:hAnsi="Times New Roman" w:cs="Times New Roman"/>
          <w:color w:val="000000"/>
          <w:kern w:val="24"/>
          <w:sz w:val="20"/>
          <w:szCs w:val="20"/>
          <w:lang w:val="en-GB"/>
        </w:rPr>
        <w:t>E-mail: corresponding author’s e-mail address</w:t>
      </w:r>
    </w:p>
    <w:p w14:paraId="3AE66198" w14:textId="77777777" w:rsidR="0046650E" w:rsidRPr="0046650E" w:rsidRDefault="0046650E" w:rsidP="00A401EC">
      <w:pPr>
        <w:suppressAutoHyphens/>
        <w:spacing w:after="0" w:line="240" w:lineRule="auto"/>
        <w:jc w:val="center"/>
        <w:rPr>
          <w:rFonts w:ascii="Times New Roman" w:eastAsia="Times New Roman" w:hAnsi="Times New Roman" w:cs="Times New Roman"/>
          <w:color w:val="000000"/>
          <w:sz w:val="20"/>
          <w:szCs w:val="20"/>
          <w:lang w:val="en-GB"/>
        </w:rPr>
      </w:pPr>
    </w:p>
    <w:p w14:paraId="333AD0CC" w14:textId="77777777" w:rsidR="0046650E" w:rsidRPr="0046650E" w:rsidRDefault="0046650E" w:rsidP="00A401EC">
      <w:pPr>
        <w:suppressAutoHyphens/>
        <w:spacing w:after="0" w:line="240" w:lineRule="auto"/>
        <w:jc w:val="center"/>
        <w:rPr>
          <w:rFonts w:ascii="Times New Roman" w:eastAsia="Times New Roman" w:hAnsi="Times New Roman" w:cs="Times New Roman"/>
          <w:color w:val="000000"/>
          <w:sz w:val="20"/>
          <w:szCs w:val="20"/>
          <w:lang w:val="en-GB"/>
        </w:rPr>
      </w:pPr>
    </w:p>
    <w:p w14:paraId="7268EE02" w14:textId="77777777" w:rsidR="0046650E" w:rsidRPr="0046650E" w:rsidRDefault="00CB03AF" w:rsidP="00A401EC">
      <w:pPr>
        <w:keepNext/>
        <w:suppressAutoHyphens/>
        <w:spacing w:after="0" w:line="240" w:lineRule="auto"/>
        <w:jc w:val="center"/>
        <w:outlineLvl w:val="4"/>
        <w:rPr>
          <w:rFonts w:ascii="Times New Roman félkövér" w:eastAsia="Times New Roman" w:hAnsi="Times New Roman félkövér" w:cs="Times New Roman"/>
          <w:b/>
          <w:color w:val="000000"/>
          <w:sz w:val="21"/>
          <w:szCs w:val="21"/>
          <w:lang w:val="en-GB"/>
        </w:rPr>
      </w:pPr>
      <w:r w:rsidRPr="004C4EE0">
        <w:rPr>
          <w:rFonts w:ascii="Times New Roman félkövér" w:eastAsia="Times New Roman" w:hAnsi="Times New Roman félkövér" w:cs="Times New Roman"/>
          <w:b/>
          <w:color w:val="000000"/>
          <w:sz w:val="21"/>
          <w:szCs w:val="21"/>
          <w:lang w:val="en-GB"/>
        </w:rPr>
        <w:t>Abstract</w:t>
      </w:r>
    </w:p>
    <w:p w14:paraId="3E7FC301" w14:textId="77777777" w:rsidR="0046650E" w:rsidRPr="0046650E" w:rsidRDefault="0046650E" w:rsidP="00A401EC">
      <w:pPr>
        <w:suppressAutoHyphens/>
        <w:spacing w:after="0" w:line="240" w:lineRule="auto"/>
        <w:jc w:val="center"/>
        <w:rPr>
          <w:rFonts w:ascii="Times New Roman" w:eastAsia="Times New Roman" w:hAnsi="Times New Roman" w:cs="Times New Roman"/>
          <w:color w:val="000000"/>
          <w:sz w:val="21"/>
          <w:szCs w:val="21"/>
          <w:lang w:val="en-GB"/>
        </w:rPr>
      </w:pPr>
    </w:p>
    <w:p w14:paraId="4668D601" w14:textId="469210BE" w:rsidR="00EB60C7" w:rsidRPr="004C4EE0" w:rsidRDefault="001D137C" w:rsidP="00C00102">
      <w:pPr>
        <w:spacing w:after="0" w:line="240" w:lineRule="auto"/>
        <w:ind w:firstLine="425"/>
        <w:jc w:val="both"/>
        <w:rPr>
          <w:rFonts w:ascii="Times New Roman" w:eastAsia="Times New Roman" w:hAnsi="Times New Roman" w:cs="Times New Roman"/>
          <w:sz w:val="21"/>
          <w:szCs w:val="21"/>
          <w:lang w:val="en-GB"/>
        </w:rPr>
      </w:pPr>
      <w:r>
        <w:rPr>
          <w:rFonts w:ascii="Times New Roman" w:eastAsia="Times New Roman" w:hAnsi="Times New Roman" w:cs="Times New Roman"/>
          <w:sz w:val="21"/>
          <w:szCs w:val="21"/>
          <w:lang w:val="en-GB"/>
        </w:rPr>
        <w:t xml:space="preserve">Maximum </w:t>
      </w:r>
      <w:r w:rsidR="007B1959">
        <w:rPr>
          <w:rFonts w:ascii="Times New Roman" w:eastAsia="Times New Roman" w:hAnsi="Times New Roman" w:cs="Times New Roman"/>
          <w:sz w:val="21"/>
          <w:szCs w:val="21"/>
          <w:lang w:val="en-GB"/>
        </w:rPr>
        <w:t>2</w:t>
      </w:r>
      <w:r>
        <w:rPr>
          <w:rFonts w:ascii="Times New Roman" w:eastAsia="Times New Roman" w:hAnsi="Times New Roman" w:cs="Times New Roman"/>
          <w:sz w:val="21"/>
          <w:szCs w:val="21"/>
          <w:lang w:val="en-GB"/>
        </w:rPr>
        <w:t xml:space="preserve">0 lines. </w:t>
      </w:r>
      <w:r w:rsidR="00CB03AF" w:rsidRPr="004C4EE0">
        <w:rPr>
          <w:rFonts w:ascii="Times New Roman" w:eastAsia="Times New Roman" w:hAnsi="Times New Roman" w:cs="Times New Roman"/>
          <w:sz w:val="21"/>
          <w:szCs w:val="21"/>
          <w:lang w:val="en-GB"/>
        </w:rPr>
        <w:t xml:space="preserve">Text </w:t>
      </w:r>
      <w:proofErr w:type="spellStart"/>
      <w:r w:rsidR="00CB03AF" w:rsidRPr="004C4EE0">
        <w:rPr>
          <w:rFonts w:ascii="Times New Roman" w:eastAsia="Times New Roman" w:hAnsi="Times New Roman" w:cs="Times New Roman"/>
          <w:sz w:val="21"/>
          <w:szCs w:val="21"/>
          <w:lang w:val="en-GB"/>
        </w:rPr>
        <w:t>Text</w:t>
      </w:r>
      <w:proofErr w:type="spellEnd"/>
      <w:r w:rsidR="00CB03AF" w:rsidRPr="004C4EE0">
        <w:rPr>
          <w:rFonts w:ascii="Times New Roman" w:eastAsia="Times New Roman" w:hAnsi="Times New Roman" w:cs="Times New Roman"/>
          <w:sz w:val="21"/>
          <w:szCs w:val="21"/>
          <w:lang w:val="en-GB"/>
        </w:rPr>
        <w:t xml:space="preserve"> </w:t>
      </w:r>
      <w:proofErr w:type="spellStart"/>
      <w:r w:rsidR="00CB03AF" w:rsidRPr="004C4EE0">
        <w:rPr>
          <w:rFonts w:ascii="Times New Roman" w:eastAsia="Times New Roman" w:hAnsi="Times New Roman" w:cs="Times New Roman"/>
          <w:sz w:val="21"/>
          <w:szCs w:val="21"/>
          <w:lang w:val="en-GB"/>
        </w:rPr>
        <w:t>Text</w:t>
      </w:r>
      <w:proofErr w:type="spellEnd"/>
    </w:p>
    <w:p w14:paraId="3EE6B9A2" w14:textId="77777777" w:rsidR="00BF1F7A" w:rsidRDefault="00BF1F7A" w:rsidP="00C00102">
      <w:pPr>
        <w:spacing w:after="0" w:line="240" w:lineRule="auto"/>
        <w:ind w:firstLine="425"/>
        <w:jc w:val="both"/>
        <w:rPr>
          <w:rFonts w:ascii="Times New Roman" w:eastAsia="Times New Roman" w:hAnsi="Times New Roman" w:cs="Times New Roman"/>
          <w:sz w:val="21"/>
          <w:szCs w:val="21"/>
          <w:lang w:val="en-GB"/>
        </w:rPr>
      </w:pPr>
    </w:p>
    <w:p w14:paraId="346C4A74" w14:textId="77777777" w:rsidR="00CB03AF" w:rsidRPr="004C4EE0" w:rsidRDefault="00CB03AF" w:rsidP="00A401EC">
      <w:pPr>
        <w:spacing w:line="240" w:lineRule="auto"/>
        <w:jc w:val="both"/>
        <w:rPr>
          <w:rFonts w:ascii="Times New Roman" w:eastAsia="Times New Roman" w:hAnsi="Times New Roman" w:cs="Times New Roman"/>
          <w:sz w:val="21"/>
          <w:szCs w:val="21"/>
          <w:lang w:val="en-GB"/>
        </w:rPr>
      </w:pPr>
      <w:r w:rsidRPr="004C4EE0">
        <w:rPr>
          <w:rFonts w:ascii="Times New Roman" w:eastAsia="Times New Roman" w:hAnsi="Times New Roman" w:cs="Times New Roman"/>
          <w:b/>
          <w:sz w:val="21"/>
          <w:szCs w:val="21"/>
          <w:lang w:val="en-GB"/>
        </w:rPr>
        <w:t>Keywords:</w:t>
      </w:r>
      <w:r w:rsidRPr="004C4EE0">
        <w:rPr>
          <w:rFonts w:ascii="Times New Roman" w:eastAsia="Times New Roman" w:hAnsi="Times New Roman" w:cs="Times New Roman"/>
          <w:sz w:val="21"/>
          <w:szCs w:val="21"/>
          <w:lang w:val="en-GB"/>
        </w:rPr>
        <w:t xml:space="preserve"> Max. 5 keywords!</w:t>
      </w:r>
    </w:p>
    <w:p w14:paraId="39710C5F" w14:textId="77777777" w:rsidR="00BF1F7A" w:rsidRPr="004C4EE0" w:rsidRDefault="00BF1F7A" w:rsidP="00A401EC">
      <w:pPr>
        <w:spacing w:line="240" w:lineRule="auto"/>
        <w:jc w:val="both"/>
        <w:rPr>
          <w:rFonts w:ascii="Times New Roman" w:eastAsia="Times New Roman" w:hAnsi="Times New Roman" w:cs="Times New Roman"/>
          <w:sz w:val="21"/>
          <w:szCs w:val="21"/>
          <w:lang w:val="en-GB"/>
        </w:rPr>
      </w:pPr>
    </w:p>
    <w:p w14:paraId="40F4763F" w14:textId="77777777" w:rsidR="00CB03AF" w:rsidRPr="0046650E" w:rsidRDefault="00CB03AF" w:rsidP="00C00102">
      <w:pPr>
        <w:keepNext/>
        <w:suppressAutoHyphens/>
        <w:spacing w:before="160" w:after="0" w:line="240" w:lineRule="auto"/>
        <w:jc w:val="center"/>
        <w:outlineLvl w:val="4"/>
        <w:rPr>
          <w:rFonts w:ascii="Times New Roman félkövér" w:eastAsia="Times New Roman" w:hAnsi="Times New Roman félkövér" w:cs="Times New Roman"/>
          <w:b/>
          <w:color w:val="000000"/>
          <w:sz w:val="21"/>
          <w:szCs w:val="21"/>
          <w:lang w:val="en-GB"/>
        </w:rPr>
      </w:pPr>
      <w:r w:rsidRPr="004C4EE0">
        <w:rPr>
          <w:rFonts w:ascii="Times New Roman félkövér" w:eastAsia="Times New Roman" w:hAnsi="Times New Roman félkövér" w:cs="Times New Roman"/>
          <w:b/>
          <w:color w:val="000000"/>
          <w:sz w:val="21"/>
          <w:szCs w:val="21"/>
          <w:lang w:val="en-GB"/>
        </w:rPr>
        <w:t>Introduction</w:t>
      </w:r>
    </w:p>
    <w:p w14:paraId="7D6931A4" w14:textId="77777777" w:rsidR="00CB03AF" w:rsidRPr="0046650E" w:rsidRDefault="00CB03AF" w:rsidP="00A401EC">
      <w:pPr>
        <w:suppressAutoHyphens/>
        <w:spacing w:after="0" w:line="240" w:lineRule="auto"/>
        <w:jc w:val="center"/>
        <w:rPr>
          <w:rFonts w:ascii="Times New Roman" w:eastAsia="Times New Roman" w:hAnsi="Times New Roman" w:cs="Times New Roman"/>
          <w:color w:val="000000"/>
          <w:sz w:val="21"/>
          <w:szCs w:val="21"/>
          <w:lang w:val="en-GB"/>
        </w:rPr>
      </w:pPr>
    </w:p>
    <w:p w14:paraId="47A249DA" w14:textId="77777777" w:rsidR="00CB03AF" w:rsidRPr="004C4EE0" w:rsidRDefault="00CB03AF" w:rsidP="00C00102">
      <w:pPr>
        <w:spacing w:after="0" w:line="240" w:lineRule="auto"/>
        <w:ind w:firstLine="425"/>
        <w:jc w:val="both"/>
        <w:rPr>
          <w:rFonts w:ascii="Times New Roman" w:eastAsia="Times New Roman" w:hAnsi="Times New Roman" w:cs="Times New Roman"/>
          <w:sz w:val="21"/>
          <w:szCs w:val="21"/>
          <w:lang w:val="en-GB"/>
        </w:rPr>
      </w:pPr>
      <w:r w:rsidRPr="004C4EE0">
        <w:rPr>
          <w:rFonts w:ascii="Times New Roman" w:eastAsia="Times New Roman" w:hAnsi="Times New Roman" w:cs="Times New Roman"/>
          <w:sz w:val="21"/>
          <w:szCs w:val="21"/>
          <w:lang w:val="en-GB"/>
        </w:rPr>
        <w:t xml:space="preserve">Text </w:t>
      </w:r>
      <w:proofErr w:type="spellStart"/>
      <w:r w:rsidRPr="004C4EE0">
        <w:rPr>
          <w:rFonts w:ascii="Times New Roman" w:eastAsia="Times New Roman" w:hAnsi="Times New Roman" w:cs="Times New Roman"/>
          <w:sz w:val="21"/>
          <w:szCs w:val="21"/>
          <w:lang w:val="en-GB"/>
        </w:rPr>
        <w:t>Text</w:t>
      </w:r>
      <w:proofErr w:type="spellEnd"/>
      <w:r w:rsidRPr="004C4EE0">
        <w:rPr>
          <w:rFonts w:ascii="Times New Roman" w:eastAsia="Times New Roman" w:hAnsi="Times New Roman" w:cs="Times New Roman"/>
          <w:sz w:val="21"/>
          <w:szCs w:val="21"/>
          <w:lang w:val="en-GB"/>
        </w:rPr>
        <w:t xml:space="preserve"> </w:t>
      </w:r>
      <w:proofErr w:type="spellStart"/>
      <w:r w:rsidRPr="004C4EE0">
        <w:rPr>
          <w:rFonts w:ascii="Times New Roman" w:eastAsia="Times New Roman" w:hAnsi="Times New Roman" w:cs="Times New Roman"/>
          <w:sz w:val="21"/>
          <w:szCs w:val="21"/>
          <w:lang w:val="en-GB"/>
        </w:rPr>
        <w:t>Text</w:t>
      </w:r>
      <w:proofErr w:type="spellEnd"/>
    </w:p>
    <w:p w14:paraId="37F811FA" w14:textId="77777777" w:rsidR="00BF1F7A" w:rsidRPr="004C4EE0" w:rsidRDefault="00BF1F7A" w:rsidP="00C00102">
      <w:pPr>
        <w:spacing w:after="0" w:line="240" w:lineRule="auto"/>
        <w:ind w:firstLine="425"/>
        <w:jc w:val="both"/>
        <w:rPr>
          <w:rFonts w:ascii="Times New Roman" w:eastAsia="Times New Roman" w:hAnsi="Times New Roman" w:cs="Times New Roman"/>
          <w:sz w:val="21"/>
          <w:szCs w:val="21"/>
          <w:lang w:val="en-GB"/>
        </w:rPr>
      </w:pPr>
    </w:p>
    <w:p w14:paraId="42D67F3C" w14:textId="77777777" w:rsidR="00CB03AF" w:rsidRPr="0046650E" w:rsidRDefault="00BF1F7A" w:rsidP="00C00102">
      <w:pPr>
        <w:keepNext/>
        <w:suppressAutoHyphens/>
        <w:spacing w:before="160" w:after="0" w:line="240" w:lineRule="auto"/>
        <w:jc w:val="center"/>
        <w:outlineLvl w:val="4"/>
        <w:rPr>
          <w:rFonts w:ascii="Times New Roman félkövér" w:eastAsia="Times New Roman" w:hAnsi="Times New Roman félkövér" w:cs="Times New Roman"/>
          <w:b/>
          <w:color w:val="000000"/>
          <w:sz w:val="21"/>
          <w:szCs w:val="21"/>
          <w:lang w:val="en-GB"/>
        </w:rPr>
      </w:pPr>
      <w:r w:rsidRPr="004C4EE0">
        <w:rPr>
          <w:rFonts w:ascii="Times New Roman félkövér" w:eastAsia="Times New Roman" w:hAnsi="Times New Roman félkövér" w:cs="Times New Roman"/>
          <w:b/>
          <w:color w:val="000000"/>
          <w:sz w:val="21"/>
          <w:szCs w:val="21"/>
          <w:lang w:val="en-GB"/>
        </w:rPr>
        <w:t>Materials and methods</w:t>
      </w:r>
    </w:p>
    <w:p w14:paraId="39DBEB5A" w14:textId="77777777" w:rsidR="00CB03AF" w:rsidRPr="0046650E" w:rsidRDefault="00CB03AF" w:rsidP="00A401EC">
      <w:pPr>
        <w:suppressAutoHyphens/>
        <w:spacing w:after="0" w:line="240" w:lineRule="auto"/>
        <w:jc w:val="center"/>
        <w:rPr>
          <w:rFonts w:ascii="Times New Roman" w:eastAsia="Times New Roman" w:hAnsi="Times New Roman" w:cs="Times New Roman"/>
          <w:color w:val="000000"/>
          <w:sz w:val="21"/>
          <w:szCs w:val="21"/>
          <w:lang w:val="en-GB"/>
        </w:rPr>
      </w:pPr>
    </w:p>
    <w:p w14:paraId="44E0AB45" w14:textId="77777777" w:rsidR="00CB03AF" w:rsidRPr="004C4EE0" w:rsidRDefault="00CB03AF" w:rsidP="00C00102">
      <w:pPr>
        <w:spacing w:after="0" w:line="240" w:lineRule="auto"/>
        <w:ind w:firstLine="425"/>
        <w:jc w:val="both"/>
        <w:rPr>
          <w:rFonts w:ascii="Times New Roman" w:eastAsia="Times New Roman" w:hAnsi="Times New Roman" w:cs="Times New Roman"/>
          <w:sz w:val="21"/>
          <w:szCs w:val="21"/>
          <w:lang w:val="en-GB"/>
        </w:rPr>
      </w:pPr>
      <w:r w:rsidRPr="004C4EE0">
        <w:rPr>
          <w:rFonts w:ascii="Times New Roman" w:eastAsia="Times New Roman" w:hAnsi="Times New Roman" w:cs="Times New Roman"/>
          <w:sz w:val="21"/>
          <w:szCs w:val="21"/>
          <w:lang w:val="en-GB"/>
        </w:rPr>
        <w:t xml:space="preserve">Text </w:t>
      </w:r>
      <w:proofErr w:type="spellStart"/>
      <w:r w:rsidRPr="004C4EE0">
        <w:rPr>
          <w:rFonts w:ascii="Times New Roman" w:eastAsia="Times New Roman" w:hAnsi="Times New Roman" w:cs="Times New Roman"/>
          <w:sz w:val="21"/>
          <w:szCs w:val="21"/>
          <w:lang w:val="en-GB"/>
        </w:rPr>
        <w:t>Text</w:t>
      </w:r>
      <w:proofErr w:type="spellEnd"/>
      <w:r w:rsidRPr="004C4EE0">
        <w:rPr>
          <w:rFonts w:ascii="Times New Roman" w:eastAsia="Times New Roman" w:hAnsi="Times New Roman" w:cs="Times New Roman"/>
          <w:sz w:val="21"/>
          <w:szCs w:val="21"/>
          <w:lang w:val="en-GB"/>
        </w:rPr>
        <w:t xml:space="preserve"> </w:t>
      </w:r>
      <w:proofErr w:type="spellStart"/>
      <w:r w:rsidRPr="004C4EE0">
        <w:rPr>
          <w:rFonts w:ascii="Times New Roman" w:eastAsia="Times New Roman" w:hAnsi="Times New Roman" w:cs="Times New Roman"/>
          <w:sz w:val="21"/>
          <w:szCs w:val="21"/>
          <w:lang w:val="en-GB"/>
        </w:rPr>
        <w:t>Text</w:t>
      </w:r>
      <w:proofErr w:type="spellEnd"/>
    </w:p>
    <w:p w14:paraId="7A174C28" w14:textId="77777777" w:rsidR="00BF1F7A" w:rsidRDefault="00BF1F7A" w:rsidP="00C00102">
      <w:pPr>
        <w:spacing w:after="0" w:line="240" w:lineRule="auto"/>
        <w:ind w:firstLine="425"/>
        <w:jc w:val="both"/>
        <w:rPr>
          <w:rFonts w:ascii="Times New Roman" w:eastAsia="Times New Roman" w:hAnsi="Times New Roman" w:cs="Times New Roman"/>
          <w:sz w:val="21"/>
          <w:szCs w:val="21"/>
          <w:lang w:val="en-GB"/>
        </w:rPr>
      </w:pPr>
    </w:p>
    <w:p w14:paraId="6AD18F6B" w14:textId="77777777" w:rsidR="00476703" w:rsidRPr="0046650E" w:rsidRDefault="00476703" w:rsidP="00C00102">
      <w:pPr>
        <w:keepNext/>
        <w:suppressAutoHyphens/>
        <w:spacing w:before="160" w:after="0" w:line="240" w:lineRule="auto"/>
        <w:jc w:val="center"/>
        <w:outlineLvl w:val="4"/>
        <w:rPr>
          <w:rFonts w:ascii="Times New Roman félkövér" w:eastAsia="Times New Roman" w:hAnsi="Times New Roman félkövér" w:cs="Times New Roman"/>
          <w:b/>
          <w:color w:val="000000"/>
          <w:sz w:val="21"/>
          <w:szCs w:val="21"/>
          <w:lang w:val="en-GB"/>
        </w:rPr>
      </w:pPr>
      <w:r>
        <w:rPr>
          <w:rFonts w:ascii="Times New Roman félkövér" w:eastAsia="Times New Roman" w:hAnsi="Times New Roman félkövér" w:cs="Times New Roman"/>
          <w:b/>
          <w:color w:val="000000"/>
          <w:sz w:val="21"/>
          <w:szCs w:val="21"/>
          <w:lang w:val="en-GB"/>
        </w:rPr>
        <w:t>Results</w:t>
      </w:r>
    </w:p>
    <w:p w14:paraId="0477E380" w14:textId="77777777" w:rsidR="00476703" w:rsidRPr="0046650E" w:rsidRDefault="00476703" w:rsidP="00476703">
      <w:pPr>
        <w:suppressAutoHyphens/>
        <w:spacing w:after="0" w:line="240" w:lineRule="auto"/>
        <w:jc w:val="center"/>
        <w:rPr>
          <w:rFonts w:ascii="Times New Roman" w:eastAsia="Times New Roman" w:hAnsi="Times New Roman" w:cs="Times New Roman"/>
          <w:color w:val="000000"/>
          <w:sz w:val="21"/>
          <w:szCs w:val="21"/>
          <w:lang w:val="en-GB"/>
        </w:rPr>
      </w:pPr>
    </w:p>
    <w:p w14:paraId="065F6112" w14:textId="77777777" w:rsidR="00476703" w:rsidRPr="004C4EE0" w:rsidRDefault="00476703" w:rsidP="00C00102">
      <w:pPr>
        <w:spacing w:after="0" w:line="240" w:lineRule="auto"/>
        <w:ind w:firstLine="425"/>
        <w:jc w:val="both"/>
        <w:rPr>
          <w:rFonts w:ascii="Times New Roman" w:eastAsia="Times New Roman" w:hAnsi="Times New Roman" w:cs="Times New Roman"/>
          <w:sz w:val="21"/>
          <w:szCs w:val="21"/>
          <w:lang w:val="en-GB"/>
        </w:rPr>
      </w:pPr>
      <w:r w:rsidRPr="004C4EE0">
        <w:rPr>
          <w:rFonts w:ascii="Times New Roman" w:eastAsia="Times New Roman" w:hAnsi="Times New Roman" w:cs="Times New Roman"/>
          <w:sz w:val="21"/>
          <w:szCs w:val="21"/>
          <w:lang w:val="en-GB"/>
        </w:rPr>
        <w:t xml:space="preserve">Text </w:t>
      </w:r>
      <w:proofErr w:type="spellStart"/>
      <w:r w:rsidRPr="004C4EE0">
        <w:rPr>
          <w:rFonts w:ascii="Times New Roman" w:eastAsia="Times New Roman" w:hAnsi="Times New Roman" w:cs="Times New Roman"/>
          <w:sz w:val="21"/>
          <w:szCs w:val="21"/>
          <w:lang w:val="en-GB"/>
        </w:rPr>
        <w:t>Text</w:t>
      </w:r>
      <w:proofErr w:type="spellEnd"/>
      <w:r w:rsidRPr="004C4EE0">
        <w:rPr>
          <w:rFonts w:ascii="Times New Roman" w:eastAsia="Times New Roman" w:hAnsi="Times New Roman" w:cs="Times New Roman"/>
          <w:sz w:val="21"/>
          <w:szCs w:val="21"/>
          <w:lang w:val="en-GB"/>
        </w:rPr>
        <w:t xml:space="preserve"> </w:t>
      </w:r>
      <w:proofErr w:type="spellStart"/>
      <w:r w:rsidRPr="004C4EE0">
        <w:rPr>
          <w:rFonts w:ascii="Times New Roman" w:eastAsia="Times New Roman" w:hAnsi="Times New Roman" w:cs="Times New Roman"/>
          <w:sz w:val="21"/>
          <w:szCs w:val="21"/>
          <w:lang w:val="en-GB"/>
        </w:rPr>
        <w:t>Text</w:t>
      </w:r>
      <w:proofErr w:type="spellEnd"/>
    </w:p>
    <w:p w14:paraId="141BB287" w14:textId="77777777" w:rsidR="00476703" w:rsidRDefault="00476703" w:rsidP="00C00102">
      <w:pPr>
        <w:spacing w:after="0" w:line="240" w:lineRule="auto"/>
        <w:ind w:firstLine="425"/>
        <w:jc w:val="both"/>
        <w:rPr>
          <w:rFonts w:ascii="Times New Roman" w:eastAsia="Times New Roman" w:hAnsi="Times New Roman" w:cs="Times New Roman"/>
          <w:sz w:val="21"/>
          <w:szCs w:val="21"/>
          <w:lang w:val="en-GB"/>
        </w:rPr>
      </w:pPr>
    </w:p>
    <w:p w14:paraId="059CA75C" w14:textId="77777777" w:rsidR="00476703" w:rsidRPr="004C4EE0" w:rsidRDefault="00476703" w:rsidP="00C00102">
      <w:pPr>
        <w:spacing w:after="0" w:line="240" w:lineRule="auto"/>
        <w:ind w:firstLine="425"/>
        <w:jc w:val="both"/>
        <w:rPr>
          <w:rFonts w:ascii="Times New Roman" w:eastAsia="Times New Roman" w:hAnsi="Times New Roman" w:cs="Times New Roman"/>
          <w:sz w:val="21"/>
          <w:szCs w:val="21"/>
          <w:lang w:val="en-GB"/>
        </w:rPr>
      </w:pPr>
    </w:p>
    <w:p w14:paraId="65CD1E61" w14:textId="77777777" w:rsidR="00CB03AF" w:rsidRPr="0046650E" w:rsidRDefault="00BF1F7A" w:rsidP="00C00102">
      <w:pPr>
        <w:keepNext/>
        <w:suppressAutoHyphens/>
        <w:spacing w:before="160" w:after="0" w:line="240" w:lineRule="auto"/>
        <w:jc w:val="center"/>
        <w:outlineLvl w:val="4"/>
        <w:rPr>
          <w:rFonts w:ascii="Times New Roman félkövér" w:eastAsia="Times New Roman" w:hAnsi="Times New Roman félkövér" w:cs="Times New Roman"/>
          <w:b/>
          <w:color w:val="000000"/>
          <w:sz w:val="21"/>
          <w:szCs w:val="21"/>
          <w:lang w:val="en-GB"/>
        </w:rPr>
      </w:pPr>
      <w:r w:rsidRPr="004C4EE0">
        <w:rPr>
          <w:rFonts w:ascii="Times New Roman félkövér" w:eastAsia="Times New Roman" w:hAnsi="Times New Roman félkövér" w:cs="Times New Roman"/>
          <w:b/>
          <w:color w:val="000000"/>
          <w:sz w:val="21"/>
          <w:szCs w:val="21"/>
          <w:lang w:val="en-GB"/>
        </w:rPr>
        <w:t>Discussion and Conclusion</w:t>
      </w:r>
    </w:p>
    <w:p w14:paraId="091364A8" w14:textId="77777777" w:rsidR="00CB03AF" w:rsidRPr="0046650E" w:rsidRDefault="00CB03AF" w:rsidP="00A401EC">
      <w:pPr>
        <w:suppressAutoHyphens/>
        <w:spacing w:after="0" w:line="240" w:lineRule="auto"/>
        <w:jc w:val="center"/>
        <w:rPr>
          <w:rFonts w:ascii="Times New Roman" w:eastAsia="Times New Roman" w:hAnsi="Times New Roman" w:cs="Times New Roman"/>
          <w:color w:val="000000"/>
          <w:sz w:val="21"/>
          <w:szCs w:val="21"/>
          <w:lang w:val="en-GB"/>
        </w:rPr>
      </w:pPr>
    </w:p>
    <w:p w14:paraId="48092658" w14:textId="77777777" w:rsidR="00CB03AF" w:rsidRPr="004C4EE0" w:rsidRDefault="00CB03AF" w:rsidP="00C00102">
      <w:pPr>
        <w:spacing w:after="0" w:line="240" w:lineRule="auto"/>
        <w:ind w:firstLine="425"/>
        <w:jc w:val="both"/>
        <w:rPr>
          <w:rFonts w:ascii="Times New Roman" w:eastAsia="Times New Roman" w:hAnsi="Times New Roman" w:cs="Times New Roman"/>
          <w:sz w:val="21"/>
          <w:szCs w:val="21"/>
          <w:lang w:val="en-GB"/>
        </w:rPr>
      </w:pPr>
      <w:r w:rsidRPr="004C4EE0">
        <w:rPr>
          <w:rFonts w:ascii="Times New Roman" w:eastAsia="Times New Roman" w:hAnsi="Times New Roman" w:cs="Times New Roman"/>
          <w:sz w:val="21"/>
          <w:szCs w:val="21"/>
          <w:lang w:val="en-GB"/>
        </w:rPr>
        <w:t xml:space="preserve">Text </w:t>
      </w:r>
      <w:proofErr w:type="spellStart"/>
      <w:r w:rsidRPr="004C4EE0">
        <w:rPr>
          <w:rFonts w:ascii="Times New Roman" w:eastAsia="Times New Roman" w:hAnsi="Times New Roman" w:cs="Times New Roman"/>
          <w:sz w:val="21"/>
          <w:szCs w:val="21"/>
          <w:lang w:val="en-GB"/>
        </w:rPr>
        <w:t>Text</w:t>
      </w:r>
      <w:proofErr w:type="spellEnd"/>
      <w:r w:rsidRPr="004C4EE0">
        <w:rPr>
          <w:rFonts w:ascii="Times New Roman" w:eastAsia="Times New Roman" w:hAnsi="Times New Roman" w:cs="Times New Roman"/>
          <w:sz w:val="21"/>
          <w:szCs w:val="21"/>
          <w:lang w:val="en-GB"/>
        </w:rPr>
        <w:t xml:space="preserve"> </w:t>
      </w:r>
      <w:proofErr w:type="spellStart"/>
      <w:r w:rsidRPr="004C4EE0">
        <w:rPr>
          <w:rFonts w:ascii="Times New Roman" w:eastAsia="Times New Roman" w:hAnsi="Times New Roman" w:cs="Times New Roman"/>
          <w:sz w:val="21"/>
          <w:szCs w:val="21"/>
          <w:lang w:val="en-GB"/>
        </w:rPr>
        <w:t>Text</w:t>
      </w:r>
      <w:proofErr w:type="spellEnd"/>
    </w:p>
    <w:p w14:paraId="2210E958" w14:textId="77777777" w:rsidR="00BF1F7A" w:rsidRPr="004C4EE0" w:rsidRDefault="00BF1F7A" w:rsidP="00C00102">
      <w:pPr>
        <w:spacing w:after="0" w:line="240" w:lineRule="auto"/>
        <w:ind w:firstLine="425"/>
        <w:jc w:val="both"/>
        <w:rPr>
          <w:rFonts w:ascii="Times New Roman" w:eastAsia="Times New Roman" w:hAnsi="Times New Roman" w:cs="Times New Roman"/>
          <w:sz w:val="21"/>
          <w:szCs w:val="21"/>
          <w:lang w:val="en-GB"/>
        </w:rPr>
      </w:pPr>
    </w:p>
    <w:p w14:paraId="7DD4939B" w14:textId="77777777" w:rsidR="00CB03AF" w:rsidRPr="0046650E" w:rsidRDefault="00BF1F7A" w:rsidP="00A401EC">
      <w:pPr>
        <w:keepNext/>
        <w:suppressAutoHyphens/>
        <w:spacing w:after="0" w:line="240" w:lineRule="auto"/>
        <w:jc w:val="center"/>
        <w:outlineLvl w:val="4"/>
        <w:rPr>
          <w:rFonts w:ascii="Times New Roman félkövér" w:eastAsia="Times New Roman" w:hAnsi="Times New Roman félkövér" w:cs="Times New Roman"/>
          <w:b/>
          <w:color w:val="000000"/>
          <w:sz w:val="21"/>
          <w:szCs w:val="21"/>
          <w:lang w:val="en-GB"/>
        </w:rPr>
      </w:pPr>
      <w:r w:rsidRPr="004C4EE0">
        <w:rPr>
          <w:rFonts w:ascii="Times New Roman félkövér" w:eastAsia="Times New Roman" w:hAnsi="Times New Roman félkövér" w:cs="Times New Roman"/>
          <w:b/>
          <w:color w:val="000000"/>
          <w:sz w:val="21"/>
          <w:szCs w:val="21"/>
          <w:lang w:val="en-GB"/>
        </w:rPr>
        <w:t>Acknowledgement</w:t>
      </w:r>
    </w:p>
    <w:p w14:paraId="5F2F9BD1" w14:textId="77777777" w:rsidR="00CB03AF" w:rsidRPr="0046650E" w:rsidRDefault="00CB03AF" w:rsidP="00A401EC">
      <w:pPr>
        <w:suppressAutoHyphens/>
        <w:spacing w:after="0" w:line="240" w:lineRule="auto"/>
        <w:jc w:val="center"/>
        <w:rPr>
          <w:rFonts w:ascii="Times New Roman" w:eastAsia="Times New Roman" w:hAnsi="Times New Roman" w:cs="Times New Roman"/>
          <w:color w:val="000000"/>
          <w:sz w:val="21"/>
          <w:szCs w:val="21"/>
          <w:lang w:val="en-GB"/>
        </w:rPr>
      </w:pPr>
    </w:p>
    <w:p w14:paraId="40797A2A" w14:textId="77777777" w:rsidR="00CB03AF" w:rsidRPr="004C4EE0" w:rsidRDefault="00CB03AF" w:rsidP="00C00102">
      <w:pPr>
        <w:spacing w:after="0" w:line="240" w:lineRule="auto"/>
        <w:ind w:firstLine="425"/>
        <w:jc w:val="both"/>
        <w:rPr>
          <w:rFonts w:ascii="Times New Roman" w:eastAsia="Times New Roman" w:hAnsi="Times New Roman" w:cs="Times New Roman"/>
          <w:sz w:val="21"/>
          <w:szCs w:val="21"/>
          <w:lang w:val="en-GB"/>
        </w:rPr>
      </w:pPr>
      <w:r w:rsidRPr="004C4EE0">
        <w:rPr>
          <w:rFonts w:ascii="Times New Roman" w:eastAsia="Times New Roman" w:hAnsi="Times New Roman" w:cs="Times New Roman"/>
          <w:sz w:val="21"/>
          <w:szCs w:val="21"/>
          <w:lang w:val="en-GB"/>
        </w:rPr>
        <w:t xml:space="preserve">Text </w:t>
      </w:r>
      <w:proofErr w:type="spellStart"/>
      <w:r w:rsidRPr="004C4EE0">
        <w:rPr>
          <w:rFonts w:ascii="Times New Roman" w:eastAsia="Times New Roman" w:hAnsi="Times New Roman" w:cs="Times New Roman"/>
          <w:sz w:val="21"/>
          <w:szCs w:val="21"/>
          <w:lang w:val="en-GB"/>
        </w:rPr>
        <w:t>Text</w:t>
      </w:r>
      <w:proofErr w:type="spellEnd"/>
      <w:r w:rsidRPr="004C4EE0">
        <w:rPr>
          <w:rFonts w:ascii="Times New Roman" w:eastAsia="Times New Roman" w:hAnsi="Times New Roman" w:cs="Times New Roman"/>
          <w:sz w:val="21"/>
          <w:szCs w:val="21"/>
          <w:lang w:val="en-GB"/>
        </w:rPr>
        <w:t xml:space="preserve"> </w:t>
      </w:r>
      <w:proofErr w:type="spellStart"/>
      <w:r w:rsidRPr="004C4EE0">
        <w:rPr>
          <w:rFonts w:ascii="Times New Roman" w:eastAsia="Times New Roman" w:hAnsi="Times New Roman" w:cs="Times New Roman"/>
          <w:sz w:val="21"/>
          <w:szCs w:val="21"/>
          <w:lang w:val="en-GB"/>
        </w:rPr>
        <w:t>Text</w:t>
      </w:r>
      <w:proofErr w:type="spellEnd"/>
    </w:p>
    <w:p w14:paraId="0F5083EA" w14:textId="77777777" w:rsidR="00BF1F7A" w:rsidRDefault="00BF1F7A" w:rsidP="00C00102">
      <w:pPr>
        <w:spacing w:after="0" w:line="240" w:lineRule="auto"/>
        <w:ind w:firstLine="425"/>
        <w:jc w:val="both"/>
        <w:rPr>
          <w:rFonts w:ascii="Times New Roman" w:eastAsia="Times New Roman" w:hAnsi="Times New Roman" w:cs="Times New Roman"/>
          <w:sz w:val="21"/>
          <w:szCs w:val="21"/>
          <w:lang w:val="en-GB"/>
        </w:rPr>
      </w:pPr>
    </w:p>
    <w:p w14:paraId="19B269F8" w14:textId="732DC32B" w:rsidR="00C00102" w:rsidRPr="0046650E" w:rsidRDefault="00C00102" w:rsidP="00C00102">
      <w:pPr>
        <w:keepNext/>
        <w:suppressAutoHyphens/>
        <w:spacing w:after="0" w:line="240" w:lineRule="auto"/>
        <w:jc w:val="center"/>
        <w:outlineLvl w:val="4"/>
        <w:rPr>
          <w:rFonts w:ascii="Times New Roman félkövér" w:eastAsia="Times New Roman" w:hAnsi="Times New Roman félkövér" w:cs="Times New Roman"/>
          <w:b/>
          <w:color w:val="000000"/>
          <w:sz w:val="21"/>
          <w:szCs w:val="21"/>
          <w:lang w:val="en-GB"/>
        </w:rPr>
      </w:pPr>
      <w:r>
        <w:rPr>
          <w:rFonts w:ascii="Times New Roman félkövér" w:eastAsia="Times New Roman" w:hAnsi="Times New Roman félkövér" w:cs="Times New Roman"/>
          <w:b/>
          <w:color w:val="000000"/>
          <w:sz w:val="21"/>
          <w:szCs w:val="21"/>
          <w:lang w:val="en-GB"/>
        </w:rPr>
        <w:lastRenderedPageBreak/>
        <w:t>Conflicts of interest</w:t>
      </w:r>
    </w:p>
    <w:p w14:paraId="6C9811A1" w14:textId="77777777" w:rsidR="00C00102" w:rsidRPr="0046650E" w:rsidRDefault="00C00102" w:rsidP="00C00102">
      <w:pPr>
        <w:suppressAutoHyphens/>
        <w:spacing w:after="0" w:line="240" w:lineRule="auto"/>
        <w:jc w:val="center"/>
        <w:rPr>
          <w:rFonts w:ascii="Times New Roman" w:eastAsia="Times New Roman" w:hAnsi="Times New Roman" w:cs="Times New Roman"/>
          <w:color w:val="000000"/>
          <w:sz w:val="21"/>
          <w:szCs w:val="21"/>
          <w:lang w:val="en-GB"/>
        </w:rPr>
      </w:pPr>
    </w:p>
    <w:p w14:paraId="5B70739A" w14:textId="77777777" w:rsidR="00C00102" w:rsidRDefault="00C00102" w:rsidP="00C00102">
      <w:pPr>
        <w:spacing w:after="0" w:line="240" w:lineRule="auto"/>
        <w:ind w:firstLine="425"/>
        <w:jc w:val="both"/>
        <w:rPr>
          <w:rFonts w:ascii="Times New Roman" w:eastAsia="Times New Roman" w:hAnsi="Times New Roman" w:cs="Times New Roman"/>
          <w:sz w:val="21"/>
          <w:szCs w:val="21"/>
          <w:lang w:val="en-GB"/>
        </w:rPr>
      </w:pPr>
    </w:p>
    <w:p w14:paraId="5FFDBAA6" w14:textId="77777777" w:rsidR="00C00102" w:rsidRDefault="00C00102" w:rsidP="00C00102">
      <w:pPr>
        <w:spacing w:after="0" w:line="240" w:lineRule="auto"/>
        <w:ind w:firstLine="425"/>
        <w:jc w:val="both"/>
        <w:rPr>
          <w:rFonts w:ascii="Times New Roman" w:eastAsia="Times New Roman" w:hAnsi="Times New Roman" w:cs="Times New Roman"/>
          <w:sz w:val="21"/>
          <w:szCs w:val="21"/>
          <w:lang w:val="en-GB"/>
        </w:rPr>
      </w:pPr>
    </w:p>
    <w:p w14:paraId="76AC55BF" w14:textId="77777777" w:rsidR="00C00102" w:rsidRPr="004C4EE0" w:rsidRDefault="00C00102" w:rsidP="00C00102">
      <w:pPr>
        <w:spacing w:after="0" w:line="240" w:lineRule="auto"/>
        <w:ind w:firstLine="425"/>
        <w:jc w:val="both"/>
        <w:rPr>
          <w:rFonts w:ascii="Times New Roman" w:eastAsia="Times New Roman" w:hAnsi="Times New Roman" w:cs="Times New Roman"/>
          <w:sz w:val="21"/>
          <w:szCs w:val="21"/>
          <w:lang w:val="en-GB"/>
        </w:rPr>
      </w:pPr>
    </w:p>
    <w:p w14:paraId="1EE155A4" w14:textId="77777777" w:rsidR="00CB03AF" w:rsidRPr="0046650E" w:rsidRDefault="00BF1F7A" w:rsidP="00C00102">
      <w:pPr>
        <w:keepNext/>
        <w:suppressAutoHyphens/>
        <w:spacing w:before="160" w:after="0" w:line="240" w:lineRule="auto"/>
        <w:jc w:val="center"/>
        <w:outlineLvl w:val="4"/>
        <w:rPr>
          <w:rFonts w:ascii="Times New Roman félkövér" w:eastAsia="Times New Roman" w:hAnsi="Times New Roman félkövér" w:cs="Times New Roman"/>
          <w:b/>
          <w:color w:val="000000"/>
          <w:sz w:val="21"/>
          <w:szCs w:val="21"/>
          <w:lang w:val="en-GB"/>
        </w:rPr>
      </w:pPr>
      <w:r w:rsidRPr="004C4EE0">
        <w:rPr>
          <w:rFonts w:ascii="Times New Roman félkövér" w:eastAsia="Times New Roman" w:hAnsi="Times New Roman félkövér" w:cs="Times New Roman"/>
          <w:b/>
          <w:color w:val="000000"/>
          <w:sz w:val="21"/>
          <w:szCs w:val="21"/>
          <w:lang w:val="en-GB"/>
        </w:rPr>
        <w:t>References</w:t>
      </w:r>
    </w:p>
    <w:p w14:paraId="459F3FCE" w14:textId="77777777" w:rsidR="00CB03AF" w:rsidRPr="0046650E" w:rsidRDefault="00CB03AF" w:rsidP="00A401EC">
      <w:pPr>
        <w:suppressAutoHyphens/>
        <w:spacing w:after="0" w:line="240" w:lineRule="auto"/>
        <w:jc w:val="center"/>
        <w:rPr>
          <w:rFonts w:ascii="Times New Roman" w:eastAsia="Times New Roman" w:hAnsi="Times New Roman" w:cs="Times New Roman"/>
          <w:color w:val="000000"/>
          <w:sz w:val="21"/>
          <w:szCs w:val="21"/>
          <w:lang w:val="en-GB"/>
        </w:rPr>
      </w:pPr>
    </w:p>
    <w:p w14:paraId="095FA9C4" w14:textId="77777777" w:rsidR="00616DB8" w:rsidRDefault="00616DB8" w:rsidP="00A401EC">
      <w:pPr>
        <w:spacing w:line="240" w:lineRule="auto"/>
        <w:jc w:val="both"/>
        <w:rPr>
          <w:rFonts w:ascii="Times New Roman" w:eastAsia="Times New Roman" w:hAnsi="Times New Roman" w:cs="Times New Roman"/>
          <w:sz w:val="21"/>
          <w:szCs w:val="21"/>
          <w:lang w:val="en-GB"/>
        </w:rPr>
      </w:pPr>
      <w:r>
        <w:rPr>
          <w:rFonts w:ascii="Times New Roman" w:eastAsia="Times New Roman" w:hAnsi="Times New Roman" w:cs="Times New Roman"/>
          <w:sz w:val="21"/>
          <w:szCs w:val="21"/>
          <w:lang w:val="en-GB"/>
        </w:rPr>
        <w:t xml:space="preserve">The </w:t>
      </w:r>
      <w:r w:rsidRPr="00616DB8">
        <w:rPr>
          <w:rFonts w:ascii="Times New Roman" w:eastAsia="Times New Roman" w:hAnsi="Times New Roman" w:cs="Times New Roman"/>
          <w:sz w:val="21"/>
          <w:szCs w:val="21"/>
          <w:lang w:val="en-GB"/>
        </w:rPr>
        <w:t>list of references should be included at the end of the paper, in alphabetical order of authors or editors. In the text, the author's Name should be given, followed by the year o</w:t>
      </w:r>
      <w:r>
        <w:rPr>
          <w:rFonts w:ascii="Times New Roman" w:eastAsia="Times New Roman" w:hAnsi="Times New Roman" w:cs="Times New Roman"/>
          <w:sz w:val="21"/>
          <w:szCs w:val="21"/>
          <w:lang w:val="en-GB"/>
        </w:rPr>
        <w:t>f publication in brackets (</w:t>
      </w:r>
      <w:r w:rsidR="005F7261" w:rsidRPr="005F7261">
        <w:rPr>
          <w:rFonts w:ascii="Times New Roman" w:eastAsia="Times New Roman" w:hAnsi="Times New Roman" w:cs="Times New Roman"/>
          <w:smallCaps/>
          <w:sz w:val="21"/>
          <w:szCs w:val="21"/>
          <w:lang w:val="en-GB"/>
        </w:rPr>
        <w:t>Allison</w:t>
      </w:r>
      <w:r w:rsidRPr="00616DB8">
        <w:rPr>
          <w:rFonts w:ascii="Times New Roman" w:eastAsia="Times New Roman" w:hAnsi="Times New Roman" w:cs="Times New Roman"/>
          <w:sz w:val="21"/>
          <w:szCs w:val="21"/>
          <w:lang w:val="en-GB"/>
        </w:rPr>
        <w:t xml:space="preserve">, </w:t>
      </w:r>
      <w:r>
        <w:rPr>
          <w:rFonts w:ascii="Times New Roman" w:eastAsia="Times New Roman" w:hAnsi="Times New Roman" w:cs="Times New Roman"/>
          <w:sz w:val="21"/>
          <w:szCs w:val="21"/>
          <w:lang w:val="en-GB"/>
        </w:rPr>
        <w:t>et al. 2011</w:t>
      </w:r>
      <w:r w:rsidRPr="00616DB8">
        <w:rPr>
          <w:rFonts w:ascii="Times New Roman" w:eastAsia="Times New Roman" w:hAnsi="Times New Roman" w:cs="Times New Roman"/>
          <w:sz w:val="21"/>
          <w:szCs w:val="21"/>
          <w:lang w:val="en-GB"/>
        </w:rPr>
        <w:t>).</w:t>
      </w:r>
    </w:p>
    <w:p w14:paraId="36007535" w14:textId="77777777" w:rsidR="00CB03AF" w:rsidRPr="004C4EE0" w:rsidRDefault="00CE06A1" w:rsidP="00A401EC">
      <w:pPr>
        <w:spacing w:line="240" w:lineRule="auto"/>
        <w:jc w:val="both"/>
        <w:rPr>
          <w:rFonts w:ascii="Times New Roman" w:eastAsia="Times New Roman" w:hAnsi="Times New Roman" w:cs="Times New Roman"/>
          <w:sz w:val="21"/>
          <w:szCs w:val="21"/>
          <w:lang w:val="en-GB"/>
        </w:rPr>
      </w:pPr>
      <w:r w:rsidRPr="004C4EE0">
        <w:rPr>
          <w:rFonts w:ascii="Times New Roman" w:eastAsia="Times New Roman" w:hAnsi="Times New Roman" w:cs="Times New Roman"/>
          <w:sz w:val="21"/>
          <w:szCs w:val="21"/>
          <w:lang w:val="en-GB"/>
        </w:rPr>
        <w:t>Examples:</w:t>
      </w:r>
    </w:p>
    <w:p w14:paraId="4A9D4426" w14:textId="77777777" w:rsidR="00CE06A1" w:rsidRPr="00BF79AE" w:rsidRDefault="00CE06A1" w:rsidP="003F632B">
      <w:pPr>
        <w:spacing w:after="0" w:line="240" w:lineRule="auto"/>
        <w:ind w:left="425" w:hanging="425"/>
        <w:jc w:val="both"/>
        <w:rPr>
          <w:rFonts w:ascii="Times New Roman" w:eastAsia="Times New Roman" w:hAnsi="Times New Roman" w:cs="Times New Roman"/>
          <w:sz w:val="21"/>
          <w:szCs w:val="21"/>
          <w:lang w:val="en-GB"/>
        </w:rPr>
      </w:pPr>
      <w:r w:rsidRPr="00BF79AE">
        <w:rPr>
          <w:rFonts w:ascii="Times New Roman" w:eastAsia="Times New Roman" w:hAnsi="Times New Roman" w:cs="Times New Roman"/>
          <w:smallCaps/>
          <w:sz w:val="21"/>
          <w:szCs w:val="21"/>
          <w:lang w:val="en-GB"/>
        </w:rPr>
        <w:t>Allison, S.D., Weintraub, M.N., Gartner, T.B., Waldrop, M.P</w:t>
      </w:r>
      <w:r w:rsidRPr="00BF79AE">
        <w:rPr>
          <w:rFonts w:ascii="Times New Roman" w:eastAsia="Times New Roman" w:hAnsi="Times New Roman" w:cs="Times New Roman"/>
          <w:sz w:val="21"/>
          <w:szCs w:val="21"/>
          <w:lang w:val="en-GB"/>
        </w:rPr>
        <w:t xml:space="preserve">. 2011. </w:t>
      </w:r>
      <w:proofErr w:type="spellStart"/>
      <w:r w:rsidRPr="00BF79AE">
        <w:rPr>
          <w:rFonts w:ascii="Times New Roman" w:eastAsia="Times New Roman" w:hAnsi="Times New Roman" w:cs="Times New Roman"/>
          <w:sz w:val="21"/>
          <w:szCs w:val="21"/>
          <w:lang w:val="en-GB"/>
        </w:rPr>
        <w:t>Evolutionaryeconomic</w:t>
      </w:r>
      <w:proofErr w:type="spellEnd"/>
      <w:r w:rsidRPr="00BF79AE">
        <w:rPr>
          <w:rFonts w:ascii="Times New Roman" w:eastAsia="Times New Roman" w:hAnsi="Times New Roman" w:cs="Times New Roman"/>
          <w:sz w:val="21"/>
          <w:szCs w:val="21"/>
          <w:lang w:val="en-GB"/>
        </w:rPr>
        <w:t xml:space="preserve"> principles as regulators of soil enzyme production and ecosystem function. In: Soil Enzymology, Shukla, G. &amp; Varma, A. (</w:t>
      </w:r>
      <w:proofErr w:type="spellStart"/>
      <w:proofErr w:type="gramStart"/>
      <w:r w:rsidRPr="00BF79AE">
        <w:rPr>
          <w:rFonts w:ascii="Times New Roman" w:eastAsia="Times New Roman" w:hAnsi="Times New Roman" w:cs="Times New Roman"/>
          <w:sz w:val="21"/>
          <w:szCs w:val="21"/>
          <w:lang w:val="en-GB"/>
        </w:rPr>
        <w:t>eds</w:t>
      </w:r>
      <w:proofErr w:type="spellEnd"/>
      <w:proofErr w:type="gramEnd"/>
      <w:r w:rsidRPr="00BF79AE">
        <w:rPr>
          <w:rFonts w:ascii="Times New Roman" w:eastAsia="Times New Roman" w:hAnsi="Times New Roman" w:cs="Times New Roman"/>
          <w:sz w:val="21"/>
          <w:szCs w:val="21"/>
          <w:lang w:val="en-GB"/>
        </w:rPr>
        <w:t>). Springer: Berlin, Germany; pp. 229–243.</w:t>
      </w:r>
    </w:p>
    <w:p w14:paraId="0E4C541A" w14:textId="77777777" w:rsidR="00CE06A1" w:rsidRPr="00BF79AE" w:rsidRDefault="00CE06A1" w:rsidP="006B6ED9">
      <w:pPr>
        <w:suppressAutoHyphens/>
        <w:spacing w:after="0" w:line="240" w:lineRule="auto"/>
        <w:ind w:left="425" w:hanging="425"/>
        <w:jc w:val="both"/>
        <w:rPr>
          <w:rFonts w:ascii="Times New Roman" w:eastAsia="Times New Roman" w:hAnsi="Times New Roman" w:cs="Times New Roman"/>
          <w:b/>
          <w:color w:val="000000"/>
          <w:sz w:val="21"/>
          <w:szCs w:val="21"/>
          <w:lang w:val="en-GB"/>
        </w:rPr>
      </w:pPr>
      <w:r w:rsidRPr="00BF79AE">
        <w:rPr>
          <w:rFonts w:ascii="Times New Roman" w:eastAsia="Times New Roman" w:hAnsi="Times New Roman" w:cs="Times New Roman"/>
          <w:smallCaps/>
          <w:sz w:val="21"/>
          <w:szCs w:val="21"/>
          <w:lang w:val="en-GB"/>
        </w:rPr>
        <w:t xml:space="preserve">Ábrahám, L. &amp; </w:t>
      </w:r>
      <w:proofErr w:type="spellStart"/>
      <w:r w:rsidRPr="00BF79AE">
        <w:rPr>
          <w:rFonts w:ascii="Times New Roman" w:eastAsia="Times New Roman" w:hAnsi="Times New Roman" w:cs="Times New Roman"/>
          <w:smallCaps/>
          <w:sz w:val="21"/>
          <w:szCs w:val="21"/>
          <w:lang w:val="en-GB"/>
        </w:rPr>
        <w:t>Ginál</w:t>
      </w:r>
      <w:proofErr w:type="spellEnd"/>
      <w:r w:rsidRPr="00BF79AE">
        <w:rPr>
          <w:rFonts w:ascii="Times New Roman" w:eastAsia="Times New Roman" w:hAnsi="Times New Roman" w:cs="Times New Roman"/>
          <w:smallCaps/>
          <w:sz w:val="21"/>
          <w:szCs w:val="21"/>
          <w:lang w:val="en-GB"/>
        </w:rPr>
        <w:t xml:space="preserve"> I.</w:t>
      </w:r>
      <w:r w:rsidRPr="00BF79AE">
        <w:rPr>
          <w:rFonts w:ascii="Times New Roman" w:eastAsia="Times New Roman" w:hAnsi="Times New Roman" w:cs="Times New Roman"/>
          <w:sz w:val="21"/>
          <w:szCs w:val="21"/>
          <w:lang w:val="en-GB"/>
        </w:rPr>
        <w:t xml:space="preserve"> 1967. </w:t>
      </w:r>
      <w:proofErr w:type="spellStart"/>
      <w:r w:rsidRPr="00BF79AE">
        <w:rPr>
          <w:rFonts w:ascii="Times New Roman" w:eastAsia="Times New Roman" w:hAnsi="Times New Roman" w:cs="Times New Roman"/>
          <w:sz w:val="21"/>
          <w:szCs w:val="21"/>
          <w:lang w:val="en-GB"/>
        </w:rPr>
        <w:t>Szolonyec</w:t>
      </w:r>
      <w:proofErr w:type="spellEnd"/>
      <w:r w:rsidRPr="00BF79AE">
        <w:rPr>
          <w:rFonts w:ascii="Times New Roman" w:eastAsia="Times New Roman" w:hAnsi="Times New Roman" w:cs="Times New Roman"/>
          <w:sz w:val="21"/>
          <w:szCs w:val="21"/>
          <w:lang w:val="en-GB"/>
        </w:rPr>
        <w:t xml:space="preserve"> </w:t>
      </w:r>
      <w:proofErr w:type="spellStart"/>
      <w:r w:rsidRPr="00BF79AE">
        <w:rPr>
          <w:rFonts w:ascii="Times New Roman" w:eastAsia="Times New Roman" w:hAnsi="Times New Roman" w:cs="Times New Roman"/>
          <w:sz w:val="21"/>
          <w:szCs w:val="21"/>
          <w:lang w:val="en-GB"/>
        </w:rPr>
        <w:t>talajok</w:t>
      </w:r>
      <w:proofErr w:type="spellEnd"/>
      <w:r w:rsidRPr="00BF79AE">
        <w:rPr>
          <w:rFonts w:ascii="Times New Roman" w:eastAsia="Times New Roman" w:hAnsi="Times New Roman" w:cs="Times New Roman"/>
          <w:sz w:val="21"/>
          <w:szCs w:val="21"/>
          <w:lang w:val="en-GB"/>
        </w:rPr>
        <w:t xml:space="preserve"> </w:t>
      </w:r>
      <w:proofErr w:type="spellStart"/>
      <w:r w:rsidRPr="00BF79AE">
        <w:rPr>
          <w:rFonts w:ascii="Times New Roman" w:eastAsia="Times New Roman" w:hAnsi="Times New Roman" w:cs="Times New Roman"/>
          <w:sz w:val="21"/>
          <w:szCs w:val="21"/>
          <w:lang w:val="en-GB"/>
        </w:rPr>
        <w:t>néhány</w:t>
      </w:r>
      <w:proofErr w:type="spellEnd"/>
      <w:r w:rsidRPr="00BF79AE">
        <w:rPr>
          <w:rFonts w:ascii="Times New Roman" w:eastAsia="Times New Roman" w:hAnsi="Times New Roman" w:cs="Times New Roman"/>
          <w:sz w:val="21"/>
          <w:szCs w:val="21"/>
          <w:lang w:val="en-GB"/>
        </w:rPr>
        <w:t xml:space="preserve"> </w:t>
      </w:r>
      <w:proofErr w:type="spellStart"/>
      <w:r w:rsidRPr="00BF79AE">
        <w:rPr>
          <w:rFonts w:ascii="Times New Roman" w:eastAsia="Times New Roman" w:hAnsi="Times New Roman" w:cs="Times New Roman"/>
          <w:sz w:val="21"/>
          <w:szCs w:val="21"/>
          <w:lang w:val="en-GB"/>
        </w:rPr>
        <w:t>jellemző</w:t>
      </w:r>
      <w:proofErr w:type="spellEnd"/>
      <w:r w:rsidRPr="00BF79AE">
        <w:rPr>
          <w:rFonts w:ascii="Times New Roman" w:eastAsia="Times New Roman" w:hAnsi="Times New Roman" w:cs="Times New Roman"/>
          <w:sz w:val="21"/>
          <w:szCs w:val="21"/>
          <w:lang w:val="en-GB"/>
        </w:rPr>
        <w:t xml:space="preserve"> </w:t>
      </w:r>
      <w:proofErr w:type="spellStart"/>
      <w:r w:rsidRPr="00BF79AE">
        <w:rPr>
          <w:rFonts w:ascii="Times New Roman" w:eastAsia="Times New Roman" w:hAnsi="Times New Roman" w:cs="Times New Roman"/>
          <w:sz w:val="21"/>
          <w:szCs w:val="21"/>
          <w:lang w:val="en-GB"/>
        </w:rPr>
        <w:t>tulajdonságának</w:t>
      </w:r>
      <w:proofErr w:type="spellEnd"/>
      <w:r w:rsidRPr="00BF79AE">
        <w:rPr>
          <w:rFonts w:ascii="Times New Roman" w:eastAsia="Times New Roman" w:hAnsi="Times New Roman" w:cs="Times New Roman"/>
          <w:sz w:val="21"/>
          <w:szCs w:val="21"/>
          <w:lang w:val="en-GB"/>
        </w:rPr>
        <w:t xml:space="preserve"> </w:t>
      </w:r>
      <w:proofErr w:type="spellStart"/>
      <w:r w:rsidRPr="00BF79AE">
        <w:rPr>
          <w:rFonts w:ascii="Times New Roman" w:eastAsia="Times New Roman" w:hAnsi="Times New Roman" w:cs="Times New Roman"/>
          <w:sz w:val="21"/>
          <w:szCs w:val="21"/>
          <w:lang w:val="en-GB"/>
        </w:rPr>
        <w:t>változása</w:t>
      </w:r>
      <w:proofErr w:type="spellEnd"/>
      <w:r w:rsidRPr="00BF79AE">
        <w:rPr>
          <w:rFonts w:ascii="Times New Roman" w:eastAsia="Times New Roman" w:hAnsi="Times New Roman" w:cs="Times New Roman"/>
          <w:sz w:val="21"/>
          <w:szCs w:val="21"/>
          <w:lang w:val="en-GB"/>
        </w:rPr>
        <w:t xml:space="preserve"> </w:t>
      </w:r>
      <w:proofErr w:type="spellStart"/>
      <w:r w:rsidRPr="00BF79AE">
        <w:rPr>
          <w:rFonts w:ascii="Times New Roman" w:eastAsia="Times New Roman" w:hAnsi="Times New Roman" w:cs="Times New Roman"/>
          <w:sz w:val="21"/>
          <w:szCs w:val="21"/>
          <w:lang w:val="en-GB"/>
        </w:rPr>
        <w:t>szántóföldi</w:t>
      </w:r>
      <w:proofErr w:type="spellEnd"/>
      <w:r w:rsidRPr="00BF79AE">
        <w:rPr>
          <w:rFonts w:ascii="Times New Roman" w:eastAsia="Times New Roman" w:hAnsi="Times New Roman" w:cs="Times New Roman"/>
          <w:sz w:val="21"/>
          <w:szCs w:val="21"/>
          <w:lang w:val="en-GB"/>
        </w:rPr>
        <w:t xml:space="preserve"> </w:t>
      </w:r>
      <w:proofErr w:type="spellStart"/>
      <w:r w:rsidRPr="00BF79AE">
        <w:rPr>
          <w:rFonts w:ascii="Times New Roman" w:eastAsia="Times New Roman" w:hAnsi="Times New Roman" w:cs="Times New Roman"/>
          <w:sz w:val="21"/>
          <w:szCs w:val="21"/>
          <w:lang w:val="en-GB"/>
        </w:rPr>
        <w:t>művelés</w:t>
      </w:r>
      <w:proofErr w:type="spellEnd"/>
      <w:r w:rsidRPr="00BF79AE">
        <w:rPr>
          <w:rFonts w:ascii="Times New Roman" w:eastAsia="Times New Roman" w:hAnsi="Times New Roman" w:cs="Times New Roman"/>
          <w:sz w:val="21"/>
          <w:szCs w:val="21"/>
          <w:lang w:val="en-GB"/>
        </w:rPr>
        <w:t xml:space="preserve"> </w:t>
      </w:r>
      <w:proofErr w:type="spellStart"/>
      <w:r w:rsidRPr="00BF79AE">
        <w:rPr>
          <w:rFonts w:ascii="Times New Roman" w:eastAsia="Times New Roman" w:hAnsi="Times New Roman" w:cs="Times New Roman"/>
          <w:sz w:val="21"/>
          <w:szCs w:val="21"/>
          <w:lang w:val="en-GB"/>
        </w:rPr>
        <w:t>hatására</w:t>
      </w:r>
      <w:proofErr w:type="spellEnd"/>
      <w:r w:rsidRPr="00BF79AE">
        <w:rPr>
          <w:rFonts w:ascii="Times New Roman" w:eastAsia="Times New Roman" w:hAnsi="Times New Roman" w:cs="Times New Roman"/>
          <w:sz w:val="21"/>
          <w:szCs w:val="21"/>
          <w:lang w:val="en-GB"/>
        </w:rPr>
        <w:t xml:space="preserve">. </w:t>
      </w:r>
      <w:proofErr w:type="spellStart"/>
      <w:r w:rsidRPr="00BF79AE">
        <w:rPr>
          <w:rFonts w:ascii="Times New Roman" w:eastAsia="Times New Roman" w:hAnsi="Times New Roman" w:cs="Times New Roman"/>
          <w:sz w:val="21"/>
          <w:szCs w:val="21"/>
          <w:lang w:val="en-GB"/>
        </w:rPr>
        <w:t>Agrokémia</w:t>
      </w:r>
      <w:proofErr w:type="spellEnd"/>
      <w:r w:rsidRPr="00BF79AE">
        <w:rPr>
          <w:rFonts w:ascii="Times New Roman" w:eastAsia="Times New Roman" w:hAnsi="Times New Roman" w:cs="Times New Roman"/>
          <w:sz w:val="21"/>
          <w:szCs w:val="21"/>
          <w:lang w:val="en-GB"/>
        </w:rPr>
        <w:t xml:space="preserve"> </w:t>
      </w:r>
      <w:proofErr w:type="spellStart"/>
      <w:r w:rsidRPr="00BF79AE">
        <w:rPr>
          <w:rFonts w:ascii="Times New Roman" w:eastAsia="Times New Roman" w:hAnsi="Times New Roman" w:cs="Times New Roman"/>
          <w:sz w:val="21"/>
          <w:szCs w:val="21"/>
          <w:lang w:val="en-GB"/>
        </w:rPr>
        <w:t>és</w:t>
      </w:r>
      <w:proofErr w:type="spellEnd"/>
      <w:r w:rsidRPr="00BF79AE">
        <w:rPr>
          <w:rFonts w:ascii="Times New Roman" w:eastAsia="Times New Roman" w:hAnsi="Times New Roman" w:cs="Times New Roman"/>
          <w:sz w:val="21"/>
          <w:szCs w:val="21"/>
          <w:lang w:val="en-GB"/>
        </w:rPr>
        <w:t xml:space="preserve"> </w:t>
      </w:r>
      <w:proofErr w:type="spellStart"/>
      <w:r w:rsidRPr="00BF79AE">
        <w:rPr>
          <w:rFonts w:ascii="Times New Roman" w:eastAsia="Times New Roman" w:hAnsi="Times New Roman" w:cs="Times New Roman"/>
          <w:sz w:val="21"/>
          <w:szCs w:val="21"/>
          <w:lang w:val="en-GB"/>
        </w:rPr>
        <w:t>Talajtan</w:t>
      </w:r>
      <w:proofErr w:type="spellEnd"/>
      <w:r w:rsidRPr="00BF79AE">
        <w:rPr>
          <w:rFonts w:ascii="Times New Roman" w:eastAsia="Times New Roman" w:hAnsi="Times New Roman" w:cs="Times New Roman"/>
          <w:sz w:val="21"/>
          <w:szCs w:val="21"/>
          <w:lang w:val="en-GB"/>
        </w:rPr>
        <w:t xml:space="preserve">. </w:t>
      </w:r>
      <w:r w:rsidRPr="00BF79AE">
        <w:rPr>
          <w:rFonts w:ascii="Times New Roman" w:eastAsia="Times New Roman" w:hAnsi="Times New Roman" w:cs="Times New Roman"/>
          <w:b/>
          <w:sz w:val="21"/>
          <w:szCs w:val="21"/>
          <w:lang w:val="en-GB"/>
        </w:rPr>
        <w:t>16.</w:t>
      </w:r>
      <w:r w:rsidRPr="00BF79AE">
        <w:rPr>
          <w:rFonts w:ascii="Times New Roman" w:eastAsia="Times New Roman" w:hAnsi="Times New Roman" w:cs="Times New Roman"/>
          <w:sz w:val="21"/>
          <w:szCs w:val="21"/>
          <w:lang w:val="en-GB"/>
        </w:rPr>
        <w:t xml:space="preserve"> 57–66.</w:t>
      </w:r>
    </w:p>
    <w:p w14:paraId="21432B4F" w14:textId="77777777" w:rsidR="00CE06A1" w:rsidRPr="004C4EE0" w:rsidRDefault="00CE06A1" w:rsidP="003F632B">
      <w:pPr>
        <w:spacing w:after="0" w:line="240" w:lineRule="auto"/>
        <w:ind w:left="425" w:hanging="425"/>
        <w:jc w:val="both"/>
        <w:rPr>
          <w:rFonts w:ascii="Times New Roman" w:eastAsia="Times New Roman" w:hAnsi="Times New Roman" w:cs="Times New Roman"/>
          <w:sz w:val="21"/>
          <w:szCs w:val="21"/>
          <w:lang w:val="en-GB"/>
        </w:rPr>
      </w:pPr>
      <w:proofErr w:type="spellStart"/>
      <w:r w:rsidRPr="00BF79AE">
        <w:rPr>
          <w:rFonts w:ascii="Times New Roman" w:eastAsia="Times New Roman" w:hAnsi="Times New Roman" w:cs="Times New Roman"/>
          <w:smallCaps/>
          <w:sz w:val="21"/>
          <w:szCs w:val="21"/>
          <w:lang w:val="en-GB"/>
        </w:rPr>
        <w:t>Arunkumar</w:t>
      </w:r>
      <w:proofErr w:type="spellEnd"/>
      <w:r w:rsidRPr="00BF79AE">
        <w:rPr>
          <w:rFonts w:ascii="Times New Roman" w:eastAsia="Times New Roman" w:hAnsi="Times New Roman" w:cs="Times New Roman"/>
          <w:smallCaps/>
          <w:sz w:val="21"/>
          <w:szCs w:val="21"/>
          <w:lang w:val="en-GB"/>
        </w:rPr>
        <w:t xml:space="preserve">, K., Singh, R.D., </w:t>
      </w:r>
      <w:proofErr w:type="spellStart"/>
      <w:r w:rsidRPr="00BF79AE">
        <w:rPr>
          <w:rFonts w:ascii="Times New Roman" w:eastAsia="Times New Roman" w:hAnsi="Times New Roman" w:cs="Times New Roman"/>
          <w:smallCaps/>
          <w:sz w:val="21"/>
          <w:szCs w:val="21"/>
          <w:lang w:val="en-GB"/>
        </w:rPr>
        <w:t>Patra</w:t>
      </w:r>
      <w:proofErr w:type="spellEnd"/>
      <w:r w:rsidRPr="00BF79AE">
        <w:rPr>
          <w:rFonts w:ascii="Times New Roman" w:eastAsia="Times New Roman" w:hAnsi="Times New Roman" w:cs="Times New Roman"/>
          <w:smallCaps/>
          <w:sz w:val="21"/>
          <w:szCs w:val="21"/>
          <w:lang w:val="en-GB"/>
        </w:rPr>
        <w:t xml:space="preserve">, A.K., </w:t>
      </w:r>
      <w:proofErr w:type="spellStart"/>
      <w:r w:rsidRPr="00BF79AE">
        <w:rPr>
          <w:rFonts w:ascii="Times New Roman" w:eastAsia="Times New Roman" w:hAnsi="Times New Roman" w:cs="Times New Roman"/>
          <w:smallCaps/>
          <w:sz w:val="21"/>
          <w:szCs w:val="21"/>
          <w:lang w:val="en-GB"/>
        </w:rPr>
        <w:t>Sahu</w:t>
      </w:r>
      <w:proofErr w:type="spellEnd"/>
      <w:r w:rsidRPr="00BF79AE">
        <w:rPr>
          <w:rFonts w:ascii="Times New Roman" w:eastAsia="Times New Roman" w:hAnsi="Times New Roman" w:cs="Times New Roman"/>
          <w:smallCaps/>
          <w:sz w:val="21"/>
          <w:szCs w:val="21"/>
          <w:lang w:val="en-GB"/>
        </w:rPr>
        <w:t xml:space="preserve">, S.K., 2013. </w:t>
      </w:r>
      <w:r w:rsidRPr="00BF79AE">
        <w:rPr>
          <w:rFonts w:ascii="Times New Roman" w:eastAsia="Times New Roman" w:hAnsi="Times New Roman" w:cs="Times New Roman"/>
          <w:sz w:val="21"/>
          <w:szCs w:val="21"/>
          <w:lang w:val="en-GB"/>
        </w:rPr>
        <w:t xml:space="preserve">Probing of microbial community structure, dehydrogenase and soil carbon in-relation to different land uses in soils of </w:t>
      </w:r>
      <w:proofErr w:type="spellStart"/>
      <w:r w:rsidRPr="00BF79AE">
        <w:rPr>
          <w:rFonts w:ascii="Times New Roman" w:eastAsia="Times New Roman" w:hAnsi="Times New Roman" w:cs="Times New Roman"/>
          <w:sz w:val="21"/>
          <w:szCs w:val="21"/>
          <w:lang w:val="en-GB"/>
        </w:rPr>
        <w:t>Ranichauri</w:t>
      </w:r>
      <w:proofErr w:type="spellEnd"/>
      <w:r w:rsidRPr="00BF79AE">
        <w:rPr>
          <w:rFonts w:ascii="Times New Roman" w:eastAsia="Times New Roman" w:hAnsi="Times New Roman" w:cs="Times New Roman"/>
          <w:sz w:val="21"/>
          <w:szCs w:val="21"/>
          <w:lang w:val="en-GB"/>
        </w:rPr>
        <w:t xml:space="preserve"> (</w:t>
      </w:r>
      <w:proofErr w:type="spellStart"/>
      <w:r w:rsidRPr="00BF79AE">
        <w:rPr>
          <w:rFonts w:ascii="Times New Roman" w:eastAsia="Times New Roman" w:hAnsi="Times New Roman" w:cs="Times New Roman"/>
          <w:sz w:val="21"/>
          <w:szCs w:val="21"/>
          <w:lang w:val="en-GB"/>
        </w:rPr>
        <w:t>garhwal</w:t>
      </w:r>
      <w:proofErr w:type="spellEnd"/>
      <w:r w:rsidRPr="00BF79AE">
        <w:rPr>
          <w:rFonts w:ascii="Times New Roman" w:eastAsia="Times New Roman" w:hAnsi="Times New Roman" w:cs="Times New Roman"/>
          <w:sz w:val="21"/>
          <w:szCs w:val="21"/>
          <w:lang w:val="en-GB"/>
        </w:rPr>
        <w:t xml:space="preserve"> Himalayas). International Journal of Current Microbiology and Applied Sciences. </w:t>
      </w:r>
      <w:r w:rsidRPr="00BF79AE">
        <w:rPr>
          <w:rFonts w:ascii="Times New Roman" w:eastAsia="Times New Roman" w:hAnsi="Times New Roman" w:cs="Times New Roman"/>
          <w:b/>
          <w:sz w:val="21"/>
          <w:szCs w:val="21"/>
          <w:lang w:val="en-GB"/>
        </w:rPr>
        <w:t>2.</w:t>
      </w:r>
      <w:r w:rsidRPr="00BF79AE">
        <w:rPr>
          <w:rFonts w:ascii="Times New Roman" w:eastAsia="Times New Roman" w:hAnsi="Times New Roman" w:cs="Times New Roman"/>
          <w:sz w:val="21"/>
          <w:szCs w:val="21"/>
          <w:lang w:val="en-GB"/>
        </w:rPr>
        <w:t xml:space="preserve"> 325-338.</w:t>
      </w:r>
    </w:p>
    <w:p w14:paraId="28E14294" w14:textId="77777777" w:rsidR="003C3E85" w:rsidRPr="004C4EE0" w:rsidRDefault="003C3E85" w:rsidP="00A401EC">
      <w:pPr>
        <w:spacing w:after="0" w:line="240" w:lineRule="auto"/>
        <w:ind w:left="425" w:hanging="425"/>
        <w:jc w:val="both"/>
        <w:rPr>
          <w:rFonts w:ascii="Times New Roman" w:eastAsia="Times New Roman" w:hAnsi="Times New Roman" w:cs="Times New Roman"/>
          <w:sz w:val="21"/>
          <w:szCs w:val="21"/>
          <w:lang w:val="en-GB"/>
        </w:rPr>
      </w:pPr>
    </w:p>
    <w:p w14:paraId="64C3E92D" w14:textId="77777777" w:rsidR="003C3E85" w:rsidRPr="004C4EE0" w:rsidRDefault="003C3E85" w:rsidP="00A401EC">
      <w:pPr>
        <w:spacing w:after="0" w:line="240" w:lineRule="auto"/>
        <w:ind w:left="425" w:hanging="425"/>
        <w:jc w:val="both"/>
        <w:rPr>
          <w:rFonts w:ascii="Times New Roman" w:eastAsia="Times New Roman" w:hAnsi="Times New Roman" w:cs="Times New Roman"/>
          <w:sz w:val="21"/>
          <w:szCs w:val="21"/>
          <w:lang w:val="en-GB"/>
        </w:rPr>
      </w:pPr>
    </w:p>
    <w:p w14:paraId="4AD55324" w14:textId="77777777" w:rsidR="00CB03AF" w:rsidRDefault="00CB03AF" w:rsidP="00A401EC">
      <w:pPr>
        <w:spacing w:line="240" w:lineRule="auto"/>
        <w:jc w:val="both"/>
        <w:rPr>
          <w:rFonts w:ascii="Times New Roman" w:eastAsia="Times New Roman" w:hAnsi="Times New Roman" w:cs="Times New Roman"/>
          <w:sz w:val="21"/>
          <w:szCs w:val="21"/>
          <w:lang w:val="en-GB"/>
        </w:rPr>
      </w:pPr>
    </w:p>
    <w:p w14:paraId="74E36637" w14:textId="77777777" w:rsidR="00E1557B" w:rsidRPr="00E1557B" w:rsidRDefault="00E1557B" w:rsidP="00A401EC">
      <w:pPr>
        <w:spacing w:line="240" w:lineRule="auto"/>
        <w:jc w:val="both"/>
        <w:rPr>
          <w:rFonts w:ascii="Times New Roman" w:eastAsia="Times New Roman" w:hAnsi="Times New Roman" w:cs="Times New Roman"/>
          <w:b/>
          <w:sz w:val="21"/>
          <w:szCs w:val="21"/>
          <w:lang w:val="en-GB"/>
        </w:rPr>
      </w:pPr>
      <w:r w:rsidRPr="00E1557B">
        <w:rPr>
          <w:rFonts w:ascii="Times New Roman" w:eastAsia="Times New Roman" w:hAnsi="Times New Roman" w:cs="Times New Roman"/>
          <w:b/>
          <w:sz w:val="21"/>
          <w:szCs w:val="21"/>
          <w:lang w:val="en-GB"/>
        </w:rPr>
        <w:t>Papers – including a short summary, tables, figures and list of r</w:t>
      </w:r>
      <w:r w:rsidR="00EA0129">
        <w:rPr>
          <w:rFonts w:ascii="Times New Roman" w:eastAsia="Times New Roman" w:hAnsi="Times New Roman" w:cs="Times New Roman"/>
          <w:b/>
          <w:sz w:val="21"/>
          <w:szCs w:val="21"/>
          <w:lang w:val="en-GB"/>
        </w:rPr>
        <w:t xml:space="preserve">eferences – should not exceed </w:t>
      </w:r>
      <w:r w:rsidR="005F7261">
        <w:rPr>
          <w:rFonts w:ascii="Times New Roman" w:eastAsia="Times New Roman" w:hAnsi="Times New Roman" w:cs="Times New Roman"/>
          <w:b/>
          <w:sz w:val="21"/>
          <w:szCs w:val="21"/>
          <w:lang w:val="en-GB"/>
        </w:rPr>
        <w:t>12</w:t>
      </w:r>
      <w:r w:rsidRPr="00E1557B">
        <w:rPr>
          <w:rFonts w:ascii="Times New Roman" w:eastAsia="Times New Roman" w:hAnsi="Times New Roman" w:cs="Times New Roman"/>
          <w:b/>
          <w:sz w:val="21"/>
          <w:szCs w:val="21"/>
          <w:lang w:val="en-GB"/>
        </w:rPr>
        <w:t xml:space="preserve"> pages! </w:t>
      </w:r>
    </w:p>
    <w:p w14:paraId="52D53986" w14:textId="77777777" w:rsidR="00E1557B" w:rsidRDefault="00E1557B" w:rsidP="00A401EC">
      <w:pPr>
        <w:spacing w:line="240" w:lineRule="auto"/>
        <w:jc w:val="both"/>
        <w:rPr>
          <w:rFonts w:ascii="Times New Roman" w:eastAsia="Times New Roman" w:hAnsi="Times New Roman" w:cs="Times New Roman"/>
          <w:b/>
          <w:sz w:val="21"/>
          <w:szCs w:val="21"/>
          <w:lang w:val="en-GB"/>
        </w:rPr>
      </w:pPr>
      <w:r w:rsidRPr="00E1557B">
        <w:rPr>
          <w:rFonts w:ascii="Times New Roman" w:eastAsia="Times New Roman" w:hAnsi="Times New Roman" w:cs="Times New Roman"/>
          <w:b/>
          <w:sz w:val="21"/>
          <w:szCs w:val="21"/>
          <w:lang w:val="en-GB"/>
        </w:rPr>
        <w:t xml:space="preserve">The number of tables and figures should not exceed 3–4. Tables and figures should be inserted at the end of the manuscript. The size of the tables and figures should not exceed 12.5 x 18.5 cm. </w:t>
      </w:r>
    </w:p>
    <w:p w14:paraId="2BD66EE5" w14:textId="53986968" w:rsidR="003F2191" w:rsidRDefault="003F2191" w:rsidP="00A401EC">
      <w:pPr>
        <w:spacing w:line="240" w:lineRule="auto"/>
        <w:jc w:val="both"/>
        <w:rPr>
          <w:rFonts w:ascii="Times New Roman" w:eastAsia="Times New Roman" w:hAnsi="Times New Roman" w:cs="Times New Roman"/>
          <w:b/>
          <w:sz w:val="21"/>
          <w:szCs w:val="21"/>
          <w:lang w:val="en-GB"/>
        </w:rPr>
      </w:pPr>
      <w:r>
        <w:rPr>
          <w:rFonts w:ascii="Times New Roman" w:eastAsia="Times New Roman" w:hAnsi="Times New Roman" w:cs="Times New Roman"/>
          <w:b/>
          <w:sz w:val="21"/>
          <w:szCs w:val="21"/>
          <w:lang w:val="en-GB"/>
        </w:rPr>
        <w:t xml:space="preserve">Please, </w:t>
      </w:r>
      <w:r w:rsidR="007160CE">
        <w:rPr>
          <w:rFonts w:ascii="Times New Roman" w:eastAsia="Times New Roman" w:hAnsi="Times New Roman" w:cs="Times New Roman"/>
          <w:b/>
          <w:sz w:val="21"/>
          <w:szCs w:val="21"/>
          <w:lang w:val="en-GB"/>
        </w:rPr>
        <w:t>use line numbering</w:t>
      </w:r>
      <w:r>
        <w:rPr>
          <w:rFonts w:ascii="Times New Roman" w:eastAsia="Times New Roman" w:hAnsi="Times New Roman" w:cs="Times New Roman"/>
          <w:b/>
          <w:sz w:val="21"/>
          <w:szCs w:val="21"/>
          <w:lang w:val="en-GB"/>
        </w:rPr>
        <w:t>.</w:t>
      </w:r>
    </w:p>
    <w:p w14:paraId="590CB919" w14:textId="77777777" w:rsidR="00A401EC" w:rsidRPr="00E1557B" w:rsidRDefault="00A401EC" w:rsidP="00A401EC">
      <w:pPr>
        <w:spacing w:line="240" w:lineRule="auto"/>
        <w:jc w:val="both"/>
        <w:rPr>
          <w:rFonts w:ascii="Times New Roman" w:eastAsia="Times New Roman" w:hAnsi="Times New Roman" w:cs="Times New Roman"/>
          <w:b/>
          <w:sz w:val="21"/>
          <w:szCs w:val="21"/>
          <w:lang w:val="en-GB"/>
        </w:rPr>
      </w:pPr>
    </w:p>
    <w:p w14:paraId="5825D1BE" w14:textId="77777777" w:rsidR="0046650E" w:rsidRPr="0046650E" w:rsidRDefault="00B257D7" w:rsidP="00A401EC">
      <w:pPr>
        <w:spacing w:after="0" w:line="240" w:lineRule="auto"/>
        <w:ind w:left="786"/>
        <w:contextualSpacing/>
        <w:jc w:val="center"/>
        <w:rPr>
          <w:rFonts w:ascii="Times New Roman" w:eastAsia="Calibri" w:hAnsi="Times New Roman" w:cs="Times New Roman"/>
          <w:sz w:val="21"/>
          <w:szCs w:val="21"/>
          <w:lang w:val="en-GB" w:bidi="en-US"/>
        </w:rPr>
      </w:pPr>
      <w:r w:rsidRPr="00B257D7">
        <w:rPr>
          <w:rFonts w:ascii="Times New Roman" w:eastAsia="Calibri" w:hAnsi="Times New Roman" w:cs="Times New Roman"/>
          <w:i/>
          <w:sz w:val="19"/>
          <w:szCs w:val="19"/>
          <w:lang w:val="en-GB" w:bidi="en-US"/>
        </w:rPr>
        <w:t>Table 1</w:t>
      </w:r>
      <w:r w:rsidR="0046650E" w:rsidRPr="0046650E">
        <w:rPr>
          <w:rFonts w:ascii="Times New Roman" w:eastAsia="Calibri" w:hAnsi="Times New Roman" w:cs="Times New Roman"/>
          <w:sz w:val="19"/>
          <w:szCs w:val="19"/>
          <w:lang w:val="en-GB" w:bidi="en-US"/>
        </w:rPr>
        <w:br/>
      </w:r>
      <w:r>
        <w:rPr>
          <w:rFonts w:ascii="Times New Roman" w:eastAsia="Calibri" w:hAnsi="Times New Roman" w:cs="Times New Roman"/>
          <w:sz w:val="19"/>
          <w:szCs w:val="19"/>
          <w:lang w:val="en-GB" w:bidi="en-US"/>
        </w:rPr>
        <w:t xml:space="preserve">Title of Table 1, </w:t>
      </w:r>
      <w:r w:rsidRPr="00B257D7">
        <w:rPr>
          <w:rFonts w:ascii="Times New Roman" w:eastAsia="Calibri" w:hAnsi="Times New Roman" w:cs="Times New Roman"/>
          <w:sz w:val="19"/>
          <w:szCs w:val="19"/>
          <w:lang w:val="en-GB" w:bidi="en-US"/>
        </w:rPr>
        <w:t>and if necessary, references</w:t>
      </w:r>
    </w:p>
    <w:p w14:paraId="3DEC41D0" w14:textId="77777777" w:rsidR="0046650E" w:rsidRPr="0046650E" w:rsidRDefault="0046650E" w:rsidP="00A401EC">
      <w:pPr>
        <w:spacing w:after="0" w:line="240" w:lineRule="auto"/>
        <w:contextualSpacing/>
        <w:rPr>
          <w:rFonts w:ascii="Times New Roman" w:eastAsia="Calibri" w:hAnsi="Times New Roman" w:cs="Times New Roman"/>
          <w:sz w:val="21"/>
          <w:szCs w:val="21"/>
          <w:lang w:val="en-GB" w:bidi="en-US"/>
        </w:rPr>
      </w:pPr>
    </w:p>
    <w:tbl>
      <w:tblPr>
        <w:tblW w:w="2922" w:type="pct"/>
        <w:jc w:val="center"/>
        <w:tblLayout w:type="fixed"/>
        <w:tblCellMar>
          <w:left w:w="70" w:type="dxa"/>
          <w:right w:w="70" w:type="dxa"/>
        </w:tblCellMar>
        <w:tblLook w:val="0600" w:firstRow="0" w:lastRow="0" w:firstColumn="0" w:lastColumn="0" w:noHBand="1" w:noVBand="1"/>
      </w:tblPr>
      <w:tblGrid>
        <w:gridCol w:w="1489"/>
        <w:gridCol w:w="832"/>
        <w:gridCol w:w="886"/>
        <w:gridCol w:w="929"/>
      </w:tblGrid>
      <w:tr w:rsidR="00832ABF" w:rsidRPr="004C4EE0" w14:paraId="72964830" w14:textId="77777777" w:rsidTr="00832ABF">
        <w:trPr>
          <w:trHeight w:val="557"/>
          <w:jc w:val="center"/>
        </w:trPr>
        <w:tc>
          <w:tcPr>
            <w:tcW w:w="1800" w:type="pct"/>
            <w:vMerge w:val="restart"/>
            <w:tcBorders>
              <w:top w:val="single" w:sz="4" w:space="0" w:color="auto"/>
              <w:left w:val="single" w:sz="4" w:space="0" w:color="auto"/>
              <w:right w:val="single" w:sz="4" w:space="0" w:color="auto"/>
            </w:tcBorders>
            <w:shd w:val="clear" w:color="000000" w:fill="FFFFFF"/>
            <w:vAlign w:val="center"/>
            <w:hideMark/>
          </w:tcPr>
          <w:p w14:paraId="2BA58F99" w14:textId="77777777" w:rsidR="00832ABF" w:rsidRPr="0046650E" w:rsidRDefault="00832ABF" w:rsidP="00A401EC">
            <w:pPr>
              <w:spacing w:after="0" w:line="240" w:lineRule="auto"/>
              <w:jc w:val="center"/>
              <w:rPr>
                <w:rFonts w:ascii="Times New Roman" w:eastAsia="Times New Roman" w:hAnsi="Times New Roman" w:cs="Times New Roman"/>
                <w:color w:val="000000"/>
                <w:sz w:val="16"/>
                <w:szCs w:val="16"/>
                <w:lang w:val="en-GB" w:eastAsia="hu-HU"/>
              </w:rPr>
            </w:pPr>
            <w:r>
              <w:rPr>
                <w:rFonts w:ascii="Times New Roman" w:eastAsia="Times New Roman" w:hAnsi="Times New Roman" w:cs="Times New Roman"/>
                <w:color w:val="000000"/>
                <w:sz w:val="16"/>
                <w:szCs w:val="16"/>
                <w:lang w:val="en-GB" w:eastAsia="hu-HU"/>
              </w:rPr>
              <w:t>Characteristics</w:t>
            </w:r>
          </w:p>
        </w:tc>
        <w:tc>
          <w:tcPr>
            <w:tcW w:w="3200" w:type="pct"/>
            <w:gridSpan w:val="3"/>
            <w:tcBorders>
              <w:top w:val="single" w:sz="4" w:space="0" w:color="auto"/>
              <w:left w:val="nil"/>
              <w:bottom w:val="single" w:sz="4" w:space="0" w:color="auto"/>
              <w:right w:val="single" w:sz="4" w:space="0" w:color="auto"/>
            </w:tcBorders>
            <w:shd w:val="clear" w:color="000000" w:fill="FFFFFF"/>
            <w:vAlign w:val="center"/>
            <w:hideMark/>
          </w:tcPr>
          <w:p w14:paraId="09829B8E" w14:textId="77777777" w:rsidR="00832ABF" w:rsidRPr="0046650E" w:rsidRDefault="00832ABF" w:rsidP="00A401EC">
            <w:pPr>
              <w:spacing w:after="0" w:line="240" w:lineRule="auto"/>
              <w:jc w:val="center"/>
              <w:rPr>
                <w:rFonts w:ascii="Times New Roman" w:eastAsia="Times New Roman" w:hAnsi="Times New Roman" w:cs="Times New Roman"/>
                <w:color w:val="000000"/>
                <w:sz w:val="16"/>
                <w:szCs w:val="16"/>
                <w:lang w:val="en-GB" w:eastAsia="hu-HU"/>
              </w:rPr>
            </w:pPr>
            <w:r>
              <w:rPr>
                <w:rFonts w:ascii="Times New Roman" w:eastAsia="Times New Roman" w:hAnsi="Times New Roman" w:cs="Times New Roman"/>
                <w:color w:val="000000"/>
                <w:sz w:val="16"/>
                <w:szCs w:val="16"/>
                <w:lang w:val="en-GB" w:eastAsia="hu-HU"/>
              </w:rPr>
              <w:t>Subject</w:t>
            </w:r>
          </w:p>
        </w:tc>
      </w:tr>
      <w:tr w:rsidR="00B257D7" w:rsidRPr="0046650E" w14:paraId="29120D6F" w14:textId="77777777" w:rsidTr="00832ABF">
        <w:trPr>
          <w:trHeight w:val="557"/>
          <w:jc w:val="center"/>
        </w:trPr>
        <w:tc>
          <w:tcPr>
            <w:tcW w:w="1800" w:type="pct"/>
            <w:vMerge/>
            <w:tcBorders>
              <w:left w:val="single" w:sz="4" w:space="0" w:color="auto"/>
              <w:bottom w:val="single" w:sz="4" w:space="0" w:color="auto"/>
              <w:right w:val="single" w:sz="4" w:space="0" w:color="auto"/>
            </w:tcBorders>
            <w:shd w:val="clear" w:color="000000" w:fill="FFFFFF"/>
            <w:vAlign w:val="center"/>
            <w:hideMark/>
          </w:tcPr>
          <w:p w14:paraId="0A5C3CB9" w14:textId="77777777" w:rsidR="00B257D7" w:rsidRPr="0046650E" w:rsidRDefault="00B257D7" w:rsidP="00A401EC">
            <w:pPr>
              <w:spacing w:after="0" w:line="240" w:lineRule="auto"/>
              <w:jc w:val="center"/>
              <w:rPr>
                <w:rFonts w:ascii="Times New Roman" w:eastAsia="Times New Roman" w:hAnsi="Times New Roman" w:cs="Times New Roman"/>
                <w:color w:val="000000"/>
                <w:sz w:val="16"/>
                <w:szCs w:val="16"/>
                <w:lang w:val="en-GB" w:eastAsia="hu-HU"/>
              </w:rPr>
            </w:pPr>
          </w:p>
        </w:tc>
        <w:tc>
          <w:tcPr>
            <w:tcW w:w="1006" w:type="pct"/>
            <w:tcBorders>
              <w:top w:val="nil"/>
              <w:left w:val="nil"/>
              <w:bottom w:val="single" w:sz="4" w:space="0" w:color="auto"/>
              <w:right w:val="single" w:sz="4" w:space="0" w:color="auto"/>
            </w:tcBorders>
            <w:shd w:val="clear" w:color="000000" w:fill="FFFFFF"/>
            <w:vAlign w:val="center"/>
            <w:hideMark/>
          </w:tcPr>
          <w:p w14:paraId="0F922C3F" w14:textId="77777777" w:rsidR="00B257D7" w:rsidRPr="0046650E" w:rsidRDefault="00832ABF" w:rsidP="00A401EC">
            <w:pPr>
              <w:spacing w:after="0" w:line="240" w:lineRule="auto"/>
              <w:jc w:val="center"/>
              <w:rPr>
                <w:rFonts w:ascii="Times New Roman" w:eastAsia="Times New Roman" w:hAnsi="Times New Roman" w:cs="Times New Roman"/>
                <w:color w:val="000000"/>
                <w:sz w:val="16"/>
                <w:szCs w:val="16"/>
                <w:lang w:val="en-GB" w:eastAsia="hu-HU"/>
              </w:rPr>
            </w:pPr>
            <w:r w:rsidRPr="00832ABF">
              <w:rPr>
                <w:rFonts w:ascii="Times New Roman" w:eastAsia="Times New Roman" w:hAnsi="Times New Roman" w:cs="Times New Roman"/>
                <w:color w:val="000000"/>
                <w:sz w:val="16"/>
                <w:szCs w:val="16"/>
                <w:lang w:val="en-GB" w:eastAsia="hu-HU"/>
              </w:rPr>
              <w:t>Subject</w:t>
            </w:r>
            <w:r>
              <w:rPr>
                <w:rFonts w:ascii="Times New Roman" w:eastAsia="Times New Roman" w:hAnsi="Times New Roman" w:cs="Times New Roman"/>
                <w:color w:val="000000"/>
                <w:sz w:val="16"/>
                <w:szCs w:val="16"/>
                <w:lang w:val="en-GB" w:eastAsia="hu-HU"/>
              </w:rPr>
              <w:t xml:space="preserve"> 01</w:t>
            </w:r>
          </w:p>
        </w:tc>
        <w:tc>
          <w:tcPr>
            <w:tcW w:w="1071" w:type="pct"/>
            <w:tcBorders>
              <w:top w:val="nil"/>
              <w:left w:val="nil"/>
              <w:bottom w:val="single" w:sz="4" w:space="0" w:color="auto"/>
              <w:right w:val="single" w:sz="4" w:space="0" w:color="auto"/>
            </w:tcBorders>
            <w:shd w:val="clear" w:color="000000" w:fill="FFFFFF"/>
            <w:vAlign w:val="center"/>
            <w:hideMark/>
          </w:tcPr>
          <w:p w14:paraId="75B838B6" w14:textId="77777777" w:rsidR="00B257D7" w:rsidRPr="0046650E" w:rsidRDefault="00832ABF" w:rsidP="00A401EC">
            <w:pPr>
              <w:spacing w:after="0" w:line="240" w:lineRule="auto"/>
              <w:jc w:val="center"/>
              <w:rPr>
                <w:rFonts w:ascii="Times New Roman" w:eastAsia="Times New Roman" w:hAnsi="Times New Roman" w:cs="Times New Roman"/>
                <w:color w:val="000000"/>
                <w:sz w:val="16"/>
                <w:szCs w:val="16"/>
                <w:lang w:val="en-GB" w:eastAsia="hu-HU"/>
              </w:rPr>
            </w:pPr>
            <w:r>
              <w:rPr>
                <w:rFonts w:ascii="Times New Roman" w:eastAsia="Times New Roman" w:hAnsi="Times New Roman" w:cs="Times New Roman"/>
                <w:color w:val="000000"/>
                <w:sz w:val="16"/>
                <w:szCs w:val="16"/>
                <w:lang w:val="en-GB" w:eastAsia="hu-HU"/>
              </w:rPr>
              <w:t>Subject 02</w:t>
            </w:r>
          </w:p>
        </w:tc>
        <w:tc>
          <w:tcPr>
            <w:tcW w:w="1123" w:type="pct"/>
            <w:tcBorders>
              <w:top w:val="nil"/>
              <w:left w:val="nil"/>
              <w:bottom w:val="single" w:sz="4" w:space="0" w:color="auto"/>
              <w:right w:val="single" w:sz="4" w:space="0" w:color="auto"/>
            </w:tcBorders>
            <w:shd w:val="clear" w:color="000000" w:fill="FFFFFF"/>
            <w:vAlign w:val="center"/>
            <w:hideMark/>
          </w:tcPr>
          <w:p w14:paraId="3764976D" w14:textId="77777777" w:rsidR="00B257D7" w:rsidRPr="0046650E" w:rsidRDefault="00832ABF" w:rsidP="00A401EC">
            <w:pPr>
              <w:spacing w:after="0" w:line="240" w:lineRule="auto"/>
              <w:jc w:val="center"/>
              <w:rPr>
                <w:rFonts w:ascii="Times New Roman" w:eastAsia="Times New Roman" w:hAnsi="Times New Roman" w:cs="Times New Roman"/>
                <w:color w:val="000000"/>
                <w:sz w:val="16"/>
                <w:szCs w:val="16"/>
                <w:lang w:val="en-GB" w:eastAsia="hu-HU"/>
              </w:rPr>
            </w:pPr>
            <w:r>
              <w:rPr>
                <w:rFonts w:ascii="Times New Roman" w:eastAsia="Times New Roman" w:hAnsi="Times New Roman" w:cs="Times New Roman"/>
                <w:color w:val="000000"/>
                <w:sz w:val="16"/>
                <w:szCs w:val="16"/>
                <w:lang w:val="en-GB" w:eastAsia="hu-HU"/>
              </w:rPr>
              <w:t>Subject 03</w:t>
            </w:r>
          </w:p>
        </w:tc>
      </w:tr>
      <w:tr w:rsidR="00B257D7" w:rsidRPr="0046650E" w14:paraId="7AD452F2" w14:textId="77777777" w:rsidTr="00832ABF">
        <w:trPr>
          <w:trHeight w:val="557"/>
          <w:jc w:val="center"/>
        </w:trPr>
        <w:tc>
          <w:tcPr>
            <w:tcW w:w="1800" w:type="pct"/>
            <w:tcBorders>
              <w:top w:val="nil"/>
              <w:left w:val="single" w:sz="4" w:space="0" w:color="auto"/>
              <w:bottom w:val="single" w:sz="4" w:space="0" w:color="auto"/>
              <w:right w:val="single" w:sz="4" w:space="0" w:color="auto"/>
            </w:tcBorders>
            <w:shd w:val="clear" w:color="000000" w:fill="FFFFFF"/>
            <w:vAlign w:val="center"/>
            <w:hideMark/>
          </w:tcPr>
          <w:p w14:paraId="349A3730" w14:textId="77777777" w:rsidR="00B257D7" w:rsidRPr="0046650E" w:rsidRDefault="00B257D7" w:rsidP="00A401EC">
            <w:pPr>
              <w:spacing w:after="0" w:line="240" w:lineRule="auto"/>
              <w:jc w:val="center"/>
              <w:rPr>
                <w:rFonts w:ascii="Times New Roman" w:eastAsia="Times New Roman" w:hAnsi="Times New Roman" w:cs="Times New Roman"/>
                <w:color w:val="000000"/>
                <w:sz w:val="16"/>
                <w:szCs w:val="16"/>
                <w:lang w:val="en-GB" w:eastAsia="hu-HU"/>
              </w:rPr>
            </w:pPr>
            <w:r w:rsidRPr="00B257D7">
              <w:rPr>
                <w:rFonts w:ascii="Times New Roman" w:eastAsia="Times New Roman" w:hAnsi="Times New Roman" w:cs="Times New Roman"/>
                <w:color w:val="000000"/>
                <w:sz w:val="16"/>
                <w:szCs w:val="16"/>
                <w:lang w:val="en-GB" w:eastAsia="hu-HU"/>
              </w:rPr>
              <w:t>Characteristics</w:t>
            </w:r>
            <w:r w:rsidR="00832ABF">
              <w:rPr>
                <w:rFonts w:ascii="Times New Roman" w:eastAsia="Times New Roman" w:hAnsi="Times New Roman" w:cs="Times New Roman"/>
                <w:color w:val="000000"/>
                <w:sz w:val="16"/>
                <w:szCs w:val="16"/>
                <w:lang w:val="en-GB" w:eastAsia="hu-HU"/>
              </w:rPr>
              <w:t xml:space="preserve"> 01</w:t>
            </w:r>
          </w:p>
        </w:tc>
        <w:tc>
          <w:tcPr>
            <w:tcW w:w="1006" w:type="pct"/>
            <w:tcBorders>
              <w:top w:val="nil"/>
              <w:left w:val="nil"/>
              <w:bottom w:val="single" w:sz="4" w:space="0" w:color="auto"/>
              <w:right w:val="single" w:sz="4" w:space="0" w:color="auto"/>
            </w:tcBorders>
            <w:shd w:val="clear" w:color="auto" w:fill="auto"/>
            <w:noWrap/>
            <w:vAlign w:val="center"/>
            <w:hideMark/>
          </w:tcPr>
          <w:p w14:paraId="1B43FA71" w14:textId="77777777" w:rsidR="00B257D7" w:rsidRPr="0046650E" w:rsidRDefault="00832ABF" w:rsidP="00A401EC">
            <w:pPr>
              <w:spacing w:after="0" w:line="240" w:lineRule="auto"/>
              <w:jc w:val="center"/>
              <w:rPr>
                <w:rFonts w:ascii="Times New Roman" w:eastAsia="Times New Roman" w:hAnsi="Times New Roman" w:cs="Times New Roman"/>
                <w:i/>
                <w:color w:val="000000"/>
                <w:sz w:val="16"/>
                <w:szCs w:val="16"/>
                <w:lang w:val="en-GB" w:eastAsia="hu-HU"/>
              </w:rPr>
            </w:pPr>
            <w:r>
              <w:rPr>
                <w:rFonts w:ascii="Times New Roman" w:eastAsia="Times New Roman" w:hAnsi="Times New Roman" w:cs="Times New Roman"/>
                <w:i/>
                <w:color w:val="000000"/>
                <w:sz w:val="16"/>
                <w:szCs w:val="16"/>
                <w:lang w:val="en-GB" w:eastAsia="hu-HU"/>
              </w:rPr>
              <w:t>data 01</w:t>
            </w:r>
          </w:p>
        </w:tc>
        <w:tc>
          <w:tcPr>
            <w:tcW w:w="1071" w:type="pct"/>
            <w:tcBorders>
              <w:top w:val="nil"/>
              <w:left w:val="nil"/>
              <w:bottom w:val="single" w:sz="4" w:space="0" w:color="auto"/>
              <w:right w:val="single" w:sz="4" w:space="0" w:color="auto"/>
            </w:tcBorders>
            <w:shd w:val="clear" w:color="auto" w:fill="auto"/>
            <w:noWrap/>
            <w:vAlign w:val="center"/>
            <w:hideMark/>
          </w:tcPr>
          <w:p w14:paraId="19EB77E7" w14:textId="77777777" w:rsidR="00B257D7" w:rsidRPr="0046650E" w:rsidRDefault="00832ABF" w:rsidP="00A401EC">
            <w:pPr>
              <w:spacing w:after="0" w:line="240" w:lineRule="auto"/>
              <w:jc w:val="center"/>
              <w:rPr>
                <w:rFonts w:ascii="Times New Roman" w:eastAsia="Times New Roman" w:hAnsi="Times New Roman" w:cs="Times New Roman"/>
                <w:i/>
                <w:color w:val="000000"/>
                <w:sz w:val="16"/>
                <w:szCs w:val="16"/>
                <w:lang w:val="en-GB" w:eastAsia="hu-HU"/>
              </w:rPr>
            </w:pPr>
            <w:r>
              <w:rPr>
                <w:rFonts w:ascii="Times New Roman" w:eastAsia="Times New Roman" w:hAnsi="Times New Roman" w:cs="Times New Roman"/>
                <w:i/>
                <w:color w:val="000000"/>
                <w:sz w:val="16"/>
                <w:szCs w:val="16"/>
                <w:lang w:val="en-GB" w:eastAsia="hu-HU"/>
              </w:rPr>
              <w:t>data 02</w:t>
            </w:r>
          </w:p>
        </w:tc>
        <w:tc>
          <w:tcPr>
            <w:tcW w:w="1123" w:type="pct"/>
            <w:tcBorders>
              <w:top w:val="nil"/>
              <w:left w:val="nil"/>
              <w:bottom w:val="single" w:sz="4" w:space="0" w:color="auto"/>
              <w:right w:val="single" w:sz="4" w:space="0" w:color="auto"/>
            </w:tcBorders>
            <w:shd w:val="clear" w:color="auto" w:fill="auto"/>
            <w:noWrap/>
            <w:vAlign w:val="center"/>
            <w:hideMark/>
          </w:tcPr>
          <w:p w14:paraId="79638AE4" w14:textId="77777777" w:rsidR="00B257D7" w:rsidRPr="0046650E" w:rsidRDefault="00832ABF" w:rsidP="00A401EC">
            <w:pPr>
              <w:spacing w:after="0" w:line="240" w:lineRule="auto"/>
              <w:jc w:val="center"/>
              <w:rPr>
                <w:rFonts w:ascii="Times New Roman" w:eastAsia="Times New Roman" w:hAnsi="Times New Roman" w:cs="Times New Roman"/>
                <w:i/>
                <w:color w:val="000000"/>
                <w:sz w:val="16"/>
                <w:szCs w:val="16"/>
                <w:lang w:val="en-GB" w:eastAsia="hu-HU"/>
              </w:rPr>
            </w:pPr>
            <w:r>
              <w:rPr>
                <w:rFonts w:ascii="Times New Roman" w:eastAsia="Times New Roman" w:hAnsi="Times New Roman" w:cs="Times New Roman"/>
                <w:i/>
                <w:color w:val="000000"/>
                <w:sz w:val="16"/>
                <w:szCs w:val="16"/>
                <w:lang w:val="en-GB" w:eastAsia="hu-HU"/>
              </w:rPr>
              <w:t>data 03</w:t>
            </w:r>
          </w:p>
        </w:tc>
      </w:tr>
      <w:tr w:rsidR="00B257D7" w:rsidRPr="0046650E" w14:paraId="4805C9F6" w14:textId="77777777" w:rsidTr="00832ABF">
        <w:trPr>
          <w:trHeight w:val="557"/>
          <w:jc w:val="center"/>
        </w:trPr>
        <w:tc>
          <w:tcPr>
            <w:tcW w:w="1800" w:type="pct"/>
            <w:tcBorders>
              <w:top w:val="nil"/>
              <w:left w:val="single" w:sz="4" w:space="0" w:color="auto"/>
              <w:bottom w:val="single" w:sz="4" w:space="0" w:color="auto"/>
              <w:right w:val="single" w:sz="4" w:space="0" w:color="auto"/>
            </w:tcBorders>
            <w:shd w:val="clear" w:color="auto" w:fill="auto"/>
            <w:vAlign w:val="center"/>
            <w:hideMark/>
          </w:tcPr>
          <w:p w14:paraId="3E7F1383" w14:textId="77777777" w:rsidR="00B257D7" w:rsidRPr="0046650E" w:rsidRDefault="00B257D7" w:rsidP="00A401EC">
            <w:pPr>
              <w:spacing w:after="0" w:line="240" w:lineRule="auto"/>
              <w:jc w:val="center"/>
              <w:rPr>
                <w:rFonts w:ascii="Times New Roman" w:eastAsia="Times New Roman" w:hAnsi="Times New Roman" w:cs="Times New Roman"/>
                <w:color w:val="000000"/>
                <w:sz w:val="16"/>
                <w:szCs w:val="16"/>
                <w:lang w:val="en-GB" w:eastAsia="hu-HU"/>
              </w:rPr>
            </w:pPr>
            <w:r w:rsidRPr="00B257D7">
              <w:rPr>
                <w:rFonts w:ascii="Times New Roman" w:eastAsia="Times New Roman" w:hAnsi="Times New Roman" w:cs="Times New Roman"/>
                <w:color w:val="000000"/>
                <w:sz w:val="16"/>
                <w:szCs w:val="16"/>
                <w:lang w:val="en-GB" w:eastAsia="hu-HU"/>
              </w:rPr>
              <w:t>Characteristics</w:t>
            </w:r>
            <w:r w:rsidR="00832ABF">
              <w:rPr>
                <w:rFonts w:ascii="Times New Roman" w:eastAsia="Times New Roman" w:hAnsi="Times New Roman" w:cs="Times New Roman"/>
                <w:color w:val="000000"/>
                <w:sz w:val="16"/>
                <w:szCs w:val="16"/>
                <w:lang w:val="en-GB" w:eastAsia="hu-HU"/>
              </w:rPr>
              <w:t xml:space="preserve"> 02</w:t>
            </w:r>
          </w:p>
        </w:tc>
        <w:tc>
          <w:tcPr>
            <w:tcW w:w="1006" w:type="pct"/>
            <w:tcBorders>
              <w:top w:val="nil"/>
              <w:left w:val="nil"/>
              <w:bottom w:val="single" w:sz="4" w:space="0" w:color="auto"/>
              <w:right w:val="single" w:sz="4" w:space="0" w:color="auto"/>
            </w:tcBorders>
            <w:shd w:val="clear" w:color="auto" w:fill="auto"/>
            <w:noWrap/>
            <w:vAlign w:val="center"/>
            <w:hideMark/>
          </w:tcPr>
          <w:p w14:paraId="2C1C5D56" w14:textId="77777777" w:rsidR="00B257D7" w:rsidRPr="0046650E" w:rsidRDefault="00832ABF" w:rsidP="00A401EC">
            <w:pPr>
              <w:spacing w:after="0" w:line="240" w:lineRule="auto"/>
              <w:jc w:val="center"/>
              <w:rPr>
                <w:rFonts w:ascii="Times New Roman" w:eastAsia="Times New Roman" w:hAnsi="Times New Roman" w:cs="Times New Roman"/>
                <w:i/>
                <w:color w:val="000000"/>
                <w:sz w:val="16"/>
                <w:szCs w:val="16"/>
                <w:lang w:val="en-GB" w:eastAsia="hu-HU"/>
              </w:rPr>
            </w:pPr>
            <w:r>
              <w:rPr>
                <w:rFonts w:ascii="Times New Roman" w:eastAsia="Times New Roman" w:hAnsi="Times New Roman" w:cs="Times New Roman"/>
                <w:i/>
                <w:color w:val="000000"/>
                <w:sz w:val="16"/>
                <w:szCs w:val="16"/>
                <w:lang w:val="en-GB" w:eastAsia="hu-HU"/>
              </w:rPr>
              <w:t>data 04</w:t>
            </w:r>
          </w:p>
        </w:tc>
        <w:tc>
          <w:tcPr>
            <w:tcW w:w="1071" w:type="pct"/>
            <w:tcBorders>
              <w:top w:val="nil"/>
              <w:left w:val="nil"/>
              <w:bottom w:val="single" w:sz="4" w:space="0" w:color="auto"/>
              <w:right w:val="single" w:sz="4" w:space="0" w:color="auto"/>
            </w:tcBorders>
            <w:shd w:val="clear" w:color="auto" w:fill="auto"/>
            <w:noWrap/>
            <w:vAlign w:val="center"/>
            <w:hideMark/>
          </w:tcPr>
          <w:p w14:paraId="5735706D" w14:textId="77777777" w:rsidR="00B257D7" w:rsidRPr="0046650E" w:rsidRDefault="00832ABF" w:rsidP="00A401EC">
            <w:pPr>
              <w:spacing w:after="0" w:line="240" w:lineRule="auto"/>
              <w:jc w:val="center"/>
              <w:rPr>
                <w:rFonts w:ascii="Times New Roman" w:eastAsia="Times New Roman" w:hAnsi="Times New Roman" w:cs="Times New Roman"/>
                <w:i/>
                <w:color w:val="000000"/>
                <w:sz w:val="16"/>
                <w:szCs w:val="16"/>
                <w:lang w:val="en-GB" w:eastAsia="hu-HU"/>
              </w:rPr>
            </w:pPr>
            <w:r>
              <w:rPr>
                <w:rFonts w:ascii="Times New Roman" w:eastAsia="Times New Roman" w:hAnsi="Times New Roman" w:cs="Times New Roman"/>
                <w:i/>
                <w:color w:val="000000"/>
                <w:sz w:val="16"/>
                <w:szCs w:val="16"/>
                <w:lang w:val="en-GB" w:eastAsia="hu-HU"/>
              </w:rPr>
              <w:t>data 05</w:t>
            </w:r>
          </w:p>
        </w:tc>
        <w:tc>
          <w:tcPr>
            <w:tcW w:w="1123" w:type="pct"/>
            <w:tcBorders>
              <w:top w:val="nil"/>
              <w:left w:val="nil"/>
              <w:bottom w:val="single" w:sz="4" w:space="0" w:color="auto"/>
              <w:right w:val="single" w:sz="4" w:space="0" w:color="auto"/>
            </w:tcBorders>
            <w:shd w:val="clear" w:color="auto" w:fill="auto"/>
            <w:noWrap/>
            <w:vAlign w:val="center"/>
            <w:hideMark/>
          </w:tcPr>
          <w:p w14:paraId="3826EAAD" w14:textId="77777777" w:rsidR="00B257D7" w:rsidRPr="0046650E" w:rsidRDefault="00832ABF" w:rsidP="00A401EC">
            <w:pPr>
              <w:spacing w:after="0" w:line="240" w:lineRule="auto"/>
              <w:jc w:val="center"/>
              <w:rPr>
                <w:rFonts w:ascii="Times New Roman" w:eastAsia="Times New Roman" w:hAnsi="Times New Roman" w:cs="Times New Roman"/>
                <w:i/>
                <w:color w:val="000000"/>
                <w:sz w:val="16"/>
                <w:szCs w:val="16"/>
                <w:lang w:val="en-GB" w:eastAsia="hu-HU"/>
              </w:rPr>
            </w:pPr>
            <w:r>
              <w:rPr>
                <w:rFonts w:ascii="Times New Roman" w:eastAsia="Times New Roman" w:hAnsi="Times New Roman" w:cs="Times New Roman"/>
                <w:i/>
                <w:color w:val="000000"/>
                <w:sz w:val="16"/>
                <w:szCs w:val="16"/>
                <w:lang w:val="en-GB" w:eastAsia="hu-HU"/>
              </w:rPr>
              <w:t>data 06</w:t>
            </w:r>
          </w:p>
        </w:tc>
      </w:tr>
      <w:tr w:rsidR="00B257D7" w:rsidRPr="0046650E" w14:paraId="3082715A" w14:textId="77777777" w:rsidTr="00832ABF">
        <w:trPr>
          <w:trHeight w:val="557"/>
          <w:jc w:val="center"/>
        </w:trPr>
        <w:tc>
          <w:tcPr>
            <w:tcW w:w="1800" w:type="pct"/>
            <w:tcBorders>
              <w:top w:val="nil"/>
              <w:left w:val="single" w:sz="4" w:space="0" w:color="auto"/>
              <w:bottom w:val="single" w:sz="4" w:space="0" w:color="auto"/>
              <w:right w:val="single" w:sz="4" w:space="0" w:color="auto"/>
            </w:tcBorders>
            <w:shd w:val="clear" w:color="auto" w:fill="auto"/>
            <w:vAlign w:val="center"/>
            <w:hideMark/>
          </w:tcPr>
          <w:p w14:paraId="2121B76A" w14:textId="77777777" w:rsidR="00B257D7" w:rsidRPr="0046650E" w:rsidRDefault="00B257D7" w:rsidP="00A401EC">
            <w:pPr>
              <w:spacing w:after="0" w:line="240" w:lineRule="auto"/>
              <w:jc w:val="center"/>
              <w:rPr>
                <w:rFonts w:ascii="Times New Roman" w:eastAsia="Times New Roman" w:hAnsi="Times New Roman" w:cs="Times New Roman"/>
                <w:color w:val="000000"/>
                <w:sz w:val="16"/>
                <w:szCs w:val="16"/>
                <w:lang w:val="en-GB" w:eastAsia="hu-HU"/>
              </w:rPr>
            </w:pPr>
            <w:r w:rsidRPr="00B257D7">
              <w:rPr>
                <w:rFonts w:ascii="Times New Roman" w:eastAsia="Times New Roman" w:hAnsi="Times New Roman" w:cs="Times New Roman"/>
                <w:color w:val="000000"/>
                <w:sz w:val="16"/>
                <w:szCs w:val="16"/>
                <w:lang w:val="en-GB" w:eastAsia="hu-HU"/>
              </w:rPr>
              <w:t>Characteristics</w:t>
            </w:r>
            <w:r w:rsidR="00832ABF">
              <w:rPr>
                <w:rFonts w:ascii="Times New Roman" w:eastAsia="Times New Roman" w:hAnsi="Times New Roman" w:cs="Times New Roman"/>
                <w:color w:val="000000"/>
                <w:sz w:val="16"/>
                <w:szCs w:val="16"/>
                <w:lang w:val="en-GB" w:eastAsia="hu-HU"/>
              </w:rPr>
              <w:t xml:space="preserve"> 03</w:t>
            </w:r>
          </w:p>
        </w:tc>
        <w:tc>
          <w:tcPr>
            <w:tcW w:w="1006" w:type="pct"/>
            <w:tcBorders>
              <w:top w:val="nil"/>
              <w:left w:val="nil"/>
              <w:bottom w:val="single" w:sz="4" w:space="0" w:color="auto"/>
              <w:right w:val="single" w:sz="4" w:space="0" w:color="auto"/>
            </w:tcBorders>
            <w:shd w:val="clear" w:color="auto" w:fill="auto"/>
            <w:noWrap/>
            <w:vAlign w:val="center"/>
            <w:hideMark/>
          </w:tcPr>
          <w:p w14:paraId="25861734" w14:textId="77777777" w:rsidR="00B257D7" w:rsidRPr="0046650E" w:rsidRDefault="00832ABF" w:rsidP="00A401EC">
            <w:pPr>
              <w:spacing w:after="0" w:line="240" w:lineRule="auto"/>
              <w:jc w:val="center"/>
              <w:rPr>
                <w:rFonts w:ascii="Times New Roman" w:eastAsia="Times New Roman" w:hAnsi="Times New Roman" w:cs="Times New Roman"/>
                <w:i/>
                <w:color w:val="000000"/>
                <w:sz w:val="16"/>
                <w:szCs w:val="16"/>
                <w:lang w:val="en-GB" w:eastAsia="hu-HU"/>
              </w:rPr>
            </w:pPr>
            <w:r>
              <w:rPr>
                <w:rFonts w:ascii="Times New Roman" w:eastAsia="Times New Roman" w:hAnsi="Times New Roman" w:cs="Times New Roman"/>
                <w:i/>
                <w:color w:val="000000"/>
                <w:sz w:val="16"/>
                <w:szCs w:val="16"/>
                <w:lang w:val="en-GB" w:eastAsia="hu-HU"/>
              </w:rPr>
              <w:t>data 07</w:t>
            </w:r>
          </w:p>
        </w:tc>
        <w:tc>
          <w:tcPr>
            <w:tcW w:w="1071" w:type="pct"/>
            <w:tcBorders>
              <w:top w:val="nil"/>
              <w:left w:val="nil"/>
              <w:bottom w:val="single" w:sz="4" w:space="0" w:color="auto"/>
              <w:right w:val="single" w:sz="4" w:space="0" w:color="auto"/>
            </w:tcBorders>
            <w:shd w:val="clear" w:color="auto" w:fill="auto"/>
            <w:noWrap/>
            <w:vAlign w:val="center"/>
            <w:hideMark/>
          </w:tcPr>
          <w:p w14:paraId="2434FA7D" w14:textId="77777777" w:rsidR="00B257D7" w:rsidRPr="0046650E" w:rsidRDefault="00832ABF" w:rsidP="00A401EC">
            <w:pPr>
              <w:spacing w:after="0" w:line="240" w:lineRule="auto"/>
              <w:jc w:val="center"/>
              <w:rPr>
                <w:rFonts w:ascii="Times New Roman" w:eastAsia="Times New Roman" w:hAnsi="Times New Roman" w:cs="Times New Roman"/>
                <w:i/>
                <w:color w:val="000000"/>
                <w:sz w:val="16"/>
                <w:szCs w:val="16"/>
                <w:lang w:val="en-GB" w:eastAsia="hu-HU"/>
              </w:rPr>
            </w:pPr>
            <w:r>
              <w:rPr>
                <w:rFonts w:ascii="Times New Roman" w:eastAsia="Times New Roman" w:hAnsi="Times New Roman" w:cs="Times New Roman"/>
                <w:i/>
                <w:color w:val="000000"/>
                <w:sz w:val="16"/>
                <w:szCs w:val="16"/>
                <w:lang w:val="en-GB" w:eastAsia="hu-HU"/>
              </w:rPr>
              <w:t>data 08</w:t>
            </w:r>
          </w:p>
        </w:tc>
        <w:tc>
          <w:tcPr>
            <w:tcW w:w="1123" w:type="pct"/>
            <w:tcBorders>
              <w:top w:val="nil"/>
              <w:left w:val="nil"/>
              <w:bottom w:val="single" w:sz="4" w:space="0" w:color="auto"/>
              <w:right w:val="single" w:sz="4" w:space="0" w:color="auto"/>
            </w:tcBorders>
            <w:shd w:val="clear" w:color="auto" w:fill="auto"/>
            <w:noWrap/>
            <w:vAlign w:val="center"/>
            <w:hideMark/>
          </w:tcPr>
          <w:p w14:paraId="1F7A43A9" w14:textId="77777777" w:rsidR="00B257D7" w:rsidRPr="0046650E" w:rsidRDefault="00832ABF" w:rsidP="00A401EC">
            <w:pPr>
              <w:spacing w:after="0" w:line="240" w:lineRule="auto"/>
              <w:jc w:val="center"/>
              <w:rPr>
                <w:rFonts w:ascii="Times New Roman" w:eastAsia="Times New Roman" w:hAnsi="Times New Roman" w:cs="Times New Roman"/>
                <w:i/>
                <w:color w:val="000000"/>
                <w:sz w:val="16"/>
                <w:szCs w:val="16"/>
                <w:lang w:val="en-GB" w:eastAsia="hu-HU"/>
              </w:rPr>
            </w:pPr>
            <w:r>
              <w:rPr>
                <w:rFonts w:ascii="Times New Roman" w:eastAsia="Times New Roman" w:hAnsi="Times New Roman" w:cs="Times New Roman"/>
                <w:i/>
                <w:color w:val="000000"/>
                <w:sz w:val="16"/>
                <w:szCs w:val="16"/>
                <w:lang w:val="en-GB" w:eastAsia="hu-HU"/>
              </w:rPr>
              <w:t>data 09</w:t>
            </w:r>
          </w:p>
        </w:tc>
      </w:tr>
    </w:tbl>
    <w:p w14:paraId="17436410" w14:textId="77777777" w:rsidR="0046650E" w:rsidRPr="0046650E" w:rsidRDefault="0046650E" w:rsidP="00A401EC">
      <w:pPr>
        <w:spacing w:after="0" w:line="240" w:lineRule="auto"/>
        <w:jc w:val="both"/>
        <w:rPr>
          <w:rFonts w:ascii="Times New Roman" w:eastAsia="Times New Roman" w:hAnsi="Times New Roman" w:cs="Times New Roman"/>
          <w:sz w:val="16"/>
          <w:szCs w:val="16"/>
          <w:lang w:val="en-GB"/>
        </w:rPr>
      </w:pPr>
    </w:p>
    <w:p w14:paraId="0F626F8A" w14:textId="77777777" w:rsidR="0046650E" w:rsidRDefault="0046650E" w:rsidP="00A401EC">
      <w:pPr>
        <w:spacing w:line="240" w:lineRule="auto"/>
        <w:jc w:val="both"/>
        <w:rPr>
          <w:lang w:val="en-GB"/>
        </w:rPr>
      </w:pPr>
    </w:p>
    <w:p w14:paraId="4E5DBDAD" w14:textId="77777777" w:rsidR="0084530B" w:rsidRDefault="0084530B" w:rsidP="00A401EC">
      <w:pPr>
        <w:spacing w:line="240" w:lineRule="auto"/>
        <w:jc w:val="center"/>
        <w:rPr>
          <w:lang w:val="en-GB"/>
        </w:rPr>
      </w:pPr>
      <w:r>
        <w:rPr>
          <w:noProof/>
          <w:lang w:eastAsia="hu-HU"/>
        </w:rPr>
        <w:drawing>
          <wp:inline distT="0" distB="0" distL="0" distR="0" wp14:anchorId="3C72489E" wp14:editId="07589C96">
            <wp:extent cx="3116275" cy="2370124"/>
            <wp:effectExtent l="0" t="0" r="8255" b="1143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D4266B1" w14:textId="77777777" w:rsidR="0084530B" w:rsidRDefault="0084530B" w:rsidP="00A401EC">
      <w:pPr>
        <w:spacing w:after="0" w:line="240" w:lineRule="auto"/>
        <w:ind w:left="786"/>
        <w:contextualSpacing/>
        <w:jc w:val="center"/>
        <w:rPr>
          <w:rFonts w:ascii="Times New Roman" w:eastAsia="Calibri" w:hAnsi="Times New Roman" w:cs="Times New Roman"/>
          <w:sz w:val="19"/>
          <w:szCs w:val="19"/>
          <w:lang w:val="en-GB" w:bidi="en-US"/>
        </w:rPr>
      </w:pPr>
      <w:r>
        <w:rPr>
          <w:rFonts w:ascii="Times New Roman" w:eastAsia="Calibri" w:hAnsi="Times New Roman" w:cs="Times New Roman"/>
          <w:i/>
          <w:sz w:val="19"/>
          <w:szCs w:val="19"/>
          <w:lang w:val="en-GB" w:bidi="en-US"/>
        </w:rPr>
        <w:t>Figure</w:t>
      </w:r>
      <w:r w:rsidRPr="00B257D7">
        <w:rPr>
          <w:rFonts w:ascii="Times New Roman" w:eastAsia="Calibri" w:hAnsi="Times New Roman" w:cs="Times New Roman"/>
          <w:i/>
          <w:sz w:val="19"/>
          <w:szCs w:val="19"/>
          <w:lang w:val="en-GB" w:bidi="en-US"/>
        </w:rPr>
        <w:t xml:space="preserve"> 1</w:t>
      </w:r>
      <w:r w:rsidRPr="0046650E">
        <w:rPr>
          <w:rFonts w:ascii="Times New Roman" w:eastAsia="Calibri" w:hAnsi="Times New Roman" w:cs="Times New Roman"/>
          <w:sz w:val="19"/>
          <w:szCs w:val="19"/>
          <w:lang w:val="en-GB" w:bidi="en-US"/>
        </w:rPr>
        <w:br/>
      </w:r>
      <w:r>
        <w:rPr>
          <w:rFonts w:ascii="Times New Roman" w:eastAsia="Calibri" w:hAnsi="Times New Roman" w:cs="Times New Roman"/>
          <w:sz w:val="19"/>
          <w:szCs w:val="19"/>
          <w:lang w:val="en-GB" w:bidi="en-US"/>
        </w:rPr>
        <w:t xml:space="preserve">Title of Figure 1, </w:t>
      </w:r>
      <w:r w:rsidRPr="00B257D7">
        <w:rPr>
          <w:rFonts w:ascii="Times New Roman" w:eastAsia="Calibri" w:hAnsi="Times New Roman" w:cs="Times New Roman"/>
          <w:sz w:val="19"/>
          <w:szCs w:val="19"/>
          <w:lang w:val="en-GB" w:bidi="en-US"/>
        </w:rPr>
        <w:t>and if necessary, references</w:t>
      </w:r>
      <w:r w:rsidR="00476703">
        <w:rPr>
          <w:rFonts w:ascii="Times New Roman" w:eastAsia="Calibri" w:hAnsi="Times New Roman" w:cs="Times New Roman"/>
          <w:sz w:val="19"/>
          <w:szCs w:val="19"/>
          <w:lang w:val="en-GB" w:bidi="en-US"/>
        </w:rPr>
        <w:t>, comments</w:t>
      </w:r>
    </w:p>
    <w:p w14:paraId="776A9420" w14:textId="77777777" w:rsidR="0084530B" w:rsidRPr="0046650E" w:rsidRDefault="0084530B" w:rsidP="00A401EC">
      <w:pPr>
        <w:spacing w:after="0" w:line="240" w:lineRule="auto"/>
        <w:ind w:left="786"/>
        <w:contextualSpacing/>
        <w:jc w:val="center"/>
        <w:rPr>
          <w:rFonts w:ascii="Times New Roman" w:eastAsia="Calibri" w:hAnsi="Times New Roman" w:cs="Times New Roman"/>
          <w:sz w:val="21"/>
          <w:szCs w:val="21"/>
          <w:lang w:val="en-GB" w:bidi="en-US"/>
        </w:rPr>
      </w:pPr>
    </w:p>
    <w:p w14:paraId="4EC18B55" w14:textId="77777777" w:rsidR="0084530B" w:rsidRPr="004C4EE0" w:rsidRDefault="0084530B" w:rsidP="00A401EC">
      <w:pPr>
        <w:spacing w:line="240" w:lineRule="auto"/>
        <w:jc w:val="center"/>
        <w:rPr>
          <w:lang w:val="en-GB"/>
        </w:rPr>
      </w:pPr>
    </w:p>
    <w:p w14:paraId="720B1185" w14:textId="77777777" w:rsidR="00DC5C1B" w:rsidRPr="004C4EE0" w:rsidRDefault="00DC5C1B" w:rsidP="00A401EC">
      <w:pPr>
        <w:spacing w:after="0" w:line="240" w:lineRule="auto"/>
        <w:ind w:left="425" w:hanging="425"/>
        <w:jc w:val="both"/>
        <w:rPr>
          <w:rFonts w:ascii="Times New Roman" w:eastAsia="Times New Roman" w:hAnsi="Times New Roman" w:cs="Times New Roman"/>
          <w:sz w:val="21"/>
          <w:szCs w:val="21"/>
          <w:lang w:val="en-GB"/>
        </w:rPr>
      </w:pPr>
    </w:p>
    <w:p w14:paraId="2DAC0CC2" w14:textId="77777777" w:rsidR="00BF79AE" w:rsidRPr="004C4EE0" w:rsidRDefault="00BF79AE" w:rsidP="00A401EC">
      <w:pPr>
        <w:spacing w:line="240" w:lineRule="auto"/>
        <w:jc w:val="both"/>
        <w:rPr>
          <w:lang w:val="en-GB"/>
        </w:rPr>
      </w:pPr>
    </w:p>
    <w:sectPr w:rsidR="00BF79AE" w:rsidRPr="004C4EE0" w:rsidSect="006B6ED9">
      <w:pgSz w:w="9639" w:h="13608" w:code="9"/>
      <w:pgMar w:top="1701" w:right="1134" w:bottom="1701"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félkövé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20653"/>
    <w:multiLevelType w:val="hybridMultilevel"/>
    <w:tmpl w:val="25C42338"/>
    <w:lvl w:ilvl="0" w:tplc="A5DC5A72">
      <w:start w:val="1"/>
      <w:numFmt w:val="decimal"/>
      <w:suff w:val="space"/>
      <w:lvlText w:val="%1."/>
      <w:lvlJc w:val="left"/>
      <w:pPr>
        <w:ind w:left="786" w:hanging="360"/>
      </w:pPr>
      <w:rPr>
        <w:rFonts w:hint="default"/>
        <w:i/>
        <w:sz w:val="19"/>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89A"/>
    <w:rsid w:val="00043E10"/>
    <w:rsid w:val="000E617A"/>
    <w:rsid w:val="001814BC"/>
    <w:rsid w:val="001B744F"/>
    <w:rsid w:val="001D137C"/>
    <w:rsid w:val="001F33EB"/>
    <w:rsid w:val="0020089A"/>
    <w:rsid w:val="002330AC"/>
    <w:rsid w:val="003A75D1"/>
    <w:rsid w:val="003C3E85"/>
    <w:rsid w:val="003F2191"/>
    <w:rsid w:val="003F632B"/>
    <w:rsid w:val="00433FAE"/>
    <w:rsid w:val="0046650E"/>
    <w:rsid w:val="00476703"/>
    <w:rsid w:val="004C4EE0"/>
    <w:rsid w:val="0055145E"/>
    <w:rsid w:val="00551EB2"/>
    <w:rsid w:val="005F7261"/>
    <w:rsid w:val="00616DB8"/>
    <w:rsid w:val="00654E99"/>
    <w:rsid w:val="006B6ED9"/>
    <w:rsid w:val="007160CE"/>
    <w:rsid w:val="00750206"/>
    <w:rsid w:val="007B1959"/>
    <w:rsid w:val="00832ABF"/>
    <w:rsid w:val="00836A31"/>
    <w:rsid w:val="0084530B"/>
    <w:rsid w:val="00A401EC"/>
    <w:rsid w:val="00B257D7"/>
    <w:rsid w:val="00BF1F7A"/>
    <w:rsid w:val="00BF79AE"/>
    <w:rsid w:val="00C00102"/>
    <w:rsid w:val="00CB03AF"/>
    <w:rsid w:val="00CE06A1"/>
    <w:rsid w:val="00D148D6"/>
    <w:rsid w:val="00D42053"/>
    <w:rsid w:val="00D70A7B"/>
    <w:rsid w:val="00DC5C1B"/>
    <w:rsid w:val="00E1557B"/>
    <w:rsid w:val="00E775BE"/>
    <w:rsid w:val="00EA0129"/>
    <w:rsid w:val="00EB60C7"/>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8AC98D"/>
  <w15:docId w15:val="{548CD5C1-18DC-42B7-8965-EE2C7C72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Jegyzetszveg">
    <w:name w:val="annotation text"/>
    <w:basedOn w:val="Norml"/>
    <w:link w:val="JegyzetszvegChar"/>
    <w:uiPriority w:val="99"/>
    <w:semiHidden/>
    <w:unhideWhenUsed/>
    <w:rsid w:val="0046650E"/>
    <w:pPr>
      <w:spacing w:line="240" w:lineRule="auto"/>
    </w:pPr>
    <w:rPr>
      <w:sz w:val="20"/>
      <w:szCs w:val="20"/>
    </w:rPr>
  </w:style>
  <w:style w:type="character" w:customStyle="1" w:styleId="JegyzetszvegChar">
    <w:name w:val="Jegyzetszöveg Char"/>
    <w:basedOn w:val="Bekezdsalapbettpusa"/>
    <w:link w:val="Jegyzetszveg"/>
    <w:uiPriority w:val="99"/>
    <w:semiHidden/>
    <w:rsid w:val="0046650E"/>
    <w:rPr>
      <w:sz w:val="20"/>
      <w:szCs w:val="20"/>
    </w:rPr>
  </w:style>
  <w:style w:type="character" w:styleId="Jegyzethivatkozs">
    <w:name w:val="annotation reference"/>
    <w:semiHidden/>
    <w:rsid w:val="0046650E"/>
    <w:rPr>
      <w:sz w:val="16"/>
      <w:szCs w:val="16"/>
    </w:rPr>
  </w:style>
  <w:style w:type="paragraph" w:styleId="Buborkszveg">
    <w:name w:val="Balloon Text"/>
    <w:basedOn w:val="Norml"/>
    <w:link w:val="BuborkszvegChar"/>
    <w:uiPriority w:val="99"/>
    <w:semiHidden/>
    <w:unhideWhenUsed/>
    <w:rsid w:val="0046650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650E"/>
    <w:rPr>
      <w:rFonts w:ascii="Segoe UI" w:hAnsi="Segoe UI" w:cs="Segoe UI"/>
      <w:sz w:val="18"/>
      <w:szCs w:val="18"/>
    </w:rPr>
  </w:style>
  <w:style w:type="paragraph" w:styleId="Megjegyzstrgya">
    <w:name w:val="annotation subject"/>
    <w:basedOn w:val="Jegyzetszveg"/>
    <w:next w:val="Jegyzetszveg"/>
    <w:link w:val="MegjegyzstrgyaChar"/>
    <w:uiPriority w:val="99"/>
    <w:semiHidden/>
    <w:unhideWhenUsed/>
    <w:rsid w:val="00D42053"/>
    <w:pPr>
      <w:spacing w:line="259" w:lineRule="auto"/>
    </w:pPr>
    <w:rPr>
      <w:b/>
      <w:bCs/>
      <w:sz w:val="22"/>
      <w:szCs w:val="22"/>
    </w:rPr>
  </w:style>
  <w:style w:type="character" w:customStyle="1" w:styleId="MegjegyzstrgyaChar">
    <w:name w:val="Megjegyzés tárgya Char"/>
    <w:basedOn w:val="JegyzetszvegChar"/>
    <w:link w:val="Megjegyzstrgya"/>
    <w:uiPriority w:val="99"/>
    <w:semiHidden/>
    <w:rsid w:val="00D42053"/>
    <w:rPr>
      <w:b/>
      <w:bCs/>
      <w:sz w:val="20"/>
      <w:szCs w:val="20"/>
    </w:rPr>
  </w:style>
  <w:style w:type="character" w:styleId="Sorszma">
    <w:name w:val="line number"/>
    <w:basedOn w:val="Bekezdsalapbettpusa"/>
    <w:uiPriority w:val="99"/>
    <w:semiHidden/>
    <w:unhideWhenUsed/>
    <w:rsid w:val="001D1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munkalap.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hu-HU"/>
              <a:t>Figure</a:t>
            </a:r>
            <a:r>
              <a:rPr lang="hu-HU" baseline="0"/>
              <a:t> 1</a:t>
            </a:r>
            <a:endParaRPr lang="hu-HU"/>
          </a:p>
        </c:rich>
      </c:tx>
      <c:overlay val="0"/>
      <c:spPr>
        <a:noFill/>
        <a:ln>
          <a:noFill/>
        </a:ln>
        <a:effectLst/>
      </c:spPr>
    </c:title>
    <c:autoTitleDeleted val="0"/>
    <c:plotArea>
      <c:layout/>
      <c:barChart>
        <c:barDir val="col"/>
        <c:grouping val="clustered"/>
        <c:varyColors val="0"/>
        <c:ser>
          <c:idx val="0"/>
          <c:order val="0"/>
          <c:tx>
            <c:strRef>
              <c:f>Munka1!$B$1</c:f>
              <c:strCache>
                <c:ptCount val="1"/>
                <c:pt idx="0">
                  <c:v>1. adatsor</c:v>
                </c:pt>
              </c:strCache>
            </c:strRef>
          </c:tx>
          <c:spPr>
            <a:solidFill>
              <a:schemeClr val="accent1"/>
            </a:solidFill>
            <a:ln>
              <a:noFill/>
            </a:ln>
            <a:effectLst/>
          </c:spPr>
          <c:invertIfNegative val="0"/>
          <c:cat>
            <c:strRef>
              <c:f>Munka1!$A$2:$A$5</c:f>
              <c:strCache>
                <c:ptCount val="4"/>
                <c:pt idx="0">
                  <c:v>Kategória 1</c:v>
                </c:pt>
                <c:pt idx="1">
                  <c:v>Kategória 2</c:v>
                </c:pt>
                <c:pt idx="2">
                  <c:v>Kategória 3</c:v>
                </c:pt>
                <c:pt idx="3">
                  <c:v>Kategória 4</c:v>
                </c:pt>
              </c:strCache>
            </c:strRef>
          </c:cat>
          <c:val>
            <c:numRef>
              <c:f>Munka1!$B$2:$B$5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10D-4638-9C46-CFB21054BA33}"/>
            </c:ext>
          </c:extLst>
        </c:ser>
        <c:ser>
          <c:idx val="1"/>
          <c:order val="1"/>
          <c:tx>
            <c:strRef>
              <c:f>Munka1!$C$1</c:f>
              <c:strCache>
                <c:ptCount val="1"/>
                <c:pt idx="0">
                  <c:v>2. adatsor</c:v>
                </c:pt>
              </c:strCache>
            </c:strRef>
          </c:tx>
          <c:spPr>
            <a:solidFill>
              <a:schemeClr val="accent2"/>
            </a:solidFill>
            <a:ln>
              <a:noFill/>
            </a:ln>
            <a:effectLst/>
          </c:spPr>
          <c:invertIfNegative val="0"/>
          <c:cat>
            <c:strRef>
              <c:f>Munka1!$A$2:$A$5</c:f>
              <c:strCache>
                <c:ptCount val="4"/>
                <c:pt idx="0">
                  <c:v>Kategória 1</c:v>
                </c:pt>
                <c:pt idx="1">
                  <c:v>Kategória 2</c:v>
                </c:pt>
                <c:pt idx="2">
                  <c:v>Kategória 3</c:v>
                </c:pt>
                <c:pt idx="3">
                  <c:v>Kategória 4</c:v>
                </c:pt>
              </c:strCache>
            </c:strRef>
          </c:cat>
          <c:val>
            <c:numRef>
              <c:f>Munka1!$C$2:$C$5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10D-4638-9C46-CFB21054BA33}"/>
            </c:ext>
          </c:extLst>
        </c:ser>
        <c:ser>
          <c:idx val="2"/>
          <c:order val="2"/>
          <c:tx>
            <c:strRef>
              <c:f>Munka1!$D$1</c:f>
              <c:strCache>
                <c:ptCount val="1"/>
                <c:pt idx="0">
                  <c:v>3. adatsor</c:v>
                </c:pt>
              </c:strCache>
            </c:strRef>
          </c:tx>
          <c:spPr>
            <a:solidFill>
              <a:schemeClr val="accent3"/>
            </a:solidFill>
            <a:ln>
              <a:noFill/>
            </a:ln>
            <a:effectLst/>
          </c:spPr>
          <c:invertIfNegative val="0"/>
          <c:cat>
            <c:strRef>
              <c:f>Munka1!$A$2:$A$5</c:f>
              <c:strCache>
                <c:ptCount val="4"/>
                <c:pt idx="0">
                  <c:v>Kategória 1</c:v>
                </c:pt>
                <c:pt idx="1">
                  <c:v>Kategória 2</c:v>
                </c:pt>
                <c:pt idx="2">
                  <c:v>Kategória 3</c:v>
                </c:pt>
                <c:pt idx="3">
                  <c:v>Kategória 4</c:v>
                </c:pt>
              </c:strCache>
            </c:strRef>
          </c:cat>
          <c:val>
            <c:numRef>
              <c:f>Munka1!$D$2:$D$5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10D-4638-9C46-CFB21054BA33}"/>
            </c:ext>
          </c:extLst>
        </c:ser>
        <c:dLbls>
          <c:showLegendKey val="0"/>
          <c:showVal val="0"/>
          <c:showCatName val="0"/>
          <c:showSerName val="0"/>
          <c:showPercent val="0"/>
          <c:showBubbleSize val="0"/>
        </c:dLbls>
        <c:gapWidth val="219"/>
        <c:overlap val="-27"/>
        <c:axId val="-530562224"/>
        <c:axId val="-530558960"/>
      </c:barChart>
      <c:catAx>
        <c:axId val="-53056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hu-HU"/>
          </a:p>
        </c:txPr>
        <c:crossAx val="-530558960"/>
        <c:crosses val="autoZero"/>
        <c:auto val="1"/>
        <c:lblAlgn val="ctr"/>
        <c:lblOffset val="100"/>
        <c:noMultiLvlLbl val="0"/>
      </c:catAx>
      <c:valAx>
        <c:axId val="-53055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hu-HU"/>
          </a:p>
        </c:txPr>
        <c:crossAx val="-53056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1">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54DEA-587E-4ADB-9DA5-C1E39097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1967</Characters>
  <Application>Microsoft Office Word</Application>
  <DocSecurity>0</DocSecurity>
  <Lines>16</Lines>
  <Paragraphs>4</Paragraphs>
  <ScaleCrop>false</ScaleCrop>
  <HeadingPairs>
    <vt:vector size="4" baseType="variant">
      <vt:variant>
        <vt:lpstr>Cím</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dc:creator>
  <cp:lastModifiedBy>Gebei Tímea</cp:lastModifiedBy>
  <cp:revision>2</cp:revision>
  <dcterms:created xsi:type="dcterms:W3CDTF">2019-08-21T06:20:00Z</dcterms:created>
  <dcterms:modified xsi:type="dcterms:W3CDTF">2019-08-21T06:20:00Z</dcterms:modified>
</cp:coreProperties>
</file>